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19396A">
      <w:pPr>
        <w:pStyle w:val="aa"/>
        <w:spacing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22F487C2" w:rsidR="00642EFE" w:rsidRPr="00090E0A" w:rsidRDefault="00F4526D" w:rsidP="00EF3662">
      <w:pPr>
        <w:pStyle w:val="a3"/>
        <w:spacing w:line="240" w:lineRule="auto"/>
        <w:jc w:val="center"/>
        <w:rPr>
          <w:rFonts w:ascii="GHEA Grapalat" w:hAnsi="GHEA Grapalat"/>
          <w:i w:val="0"/>
          <w:lang w:val="en-US"/>
        </w:rPr>
      </w:pPr>
      <w:r>
        <w:rPr>
          <w:rFonts w:ascii="GHEA Grapalat" w:hAnsi="GHEA Grapalat"/>
          <w:i w:val="0"/>
          <w:lang w:val="ru-RU"/>
        </w:rPr>
        <w:t>ԳՆԱՆՇՄԱՆ</w:t>
      </w:r>
      <w:r w:rsidRPr="00090E0A">
        <w:rPr>
          <w:rFonts w:ascii="GHEA Grapalat" w:hAnsi="GHEA Grapalat"/>
          <w:i w:val="0"/>
          <w:lang w:val="en-US"/>
        </w:rPr>
        <w:t xml:space="preserve"> </w:t>
      </w:r>
      <w:r>
        <w:rPr>
          <w:rFonts w:ascii="GHEA Grapalat" w:hAnsi="GHEA Grapalat"/>
          <w:i w:val="0"/>
          <w:lang w:val="ru-RU"/>
        </w:rPr>
        <w:t>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AD2F871" w:rsidR="0091042F" w:rsidRPr="00F4526D" w:rsidRDefault="00642EFE" w:rsidP="00D21F8D">
      <w:pPr>
        <w:pStyle w:val="a3"/>
        <w:spacing w:line="240" w:lineRule="auto"/>
        <w:jc w:val="center"/>
        <w:rPr>
          <w:rFonts w:ascii="GHEA Grapalat" w:hAnsi="GHEA Grapalat"/>
          <w:b/>
          <w:bCs/>
          <w:i w:val="0"/>
          <w:lang w:val="af-ZA"/>
        </w:rPr>
      </w:pPr>
      <w:r w:rsidRPr="00F4526D">
        <w:rPr>
          <w:rFonts w:ascii="GHEA Grapalat" w:hAnsi="GHEA Grapalat"/>
          <w:b/>
          <w:bCs/>
          <w:i w:val="0"/>
          <w:lang w:val="af-ZA"/>
        </w:rPr>
        <w:t>20</w:t>
      </w:r>
      <w:r w:rsidR="00F4526D" w:rsidRPr="00F4526D">
        <w:rPr>
          <w:rFonts w:ascii="GHEA Grapalat" w:hAnsi="GHEA Grapalat"/>
          <w:b/>
          <w:bCs/>
          <w:i w:val="0"/>
          <w:lang w:val="af-ZA"/>
        </w:rPr>
        <w:t>25</w:t>
      </w:r>
      <w:r w:rsidRPr="00F4526D">
        <w:rPr>
          <w:rFonts w:ascii="GHEA Grapalat" w:hAnsi="GHEA Grapalat"/>
          <w:b/>
          <w:bCs/>
          <w:i w:val="0"/>
          <w:lang w:val="af-ZA"/>
        </w:rPr>
        <w:t xml:space="preserve"> </w:t>
      </w:r>
      <w:r w:rsidR="00F5653D" w:rsidRPr="00F4526D">
        <w:rPr>
          <w:rFonts w:ascii="GHEA Grapalat" w:hAnsi="GHEA Grapalat"/>
          <w:b/>
          <w:bCs/>
          <w:i w:val="0"/>
          <w:lang w:val="af-ZA"/>
        </w:rPr>
        <w:t xml:space="preserve">  </w:t>
      </w:r>
      <w:r w:rsidRPr="00F4526D">
        <w:rPr>
          <w:rFonts w:ascii="GHEA Grapalat" w:hAnsi="GHEA Grapalat"/>
          <w:b/>
          <w:bCs/>
          <w:i w:val="0"/>
          <w:lang w:val="af-ZA"/>
        </w:rPr>
        <w:t xml:space="preserve">թվականի </w:t>
      </w:r>
      <w:r w:rsidR="00A76C15" w:rsidRPr="00F4526D">
        <w:rPr>
          <w:rFonts w:ascii="GHEA Grapalat" w:hAnsi="GHEA Grapalat"/>
          <w:b/>
          <w:bCs/>
          <w:i w:val="0"/>
          <w:lang w:val="af-ZA"/>
        </w:rPr>
        <w:t>«</w:t>
      </w:r>
      <w:proofErr w:type="spellStart"/>
      <w:r w:rsidR="00F4526D" w:rsidRPr="00F4526D">
        <w:rPr>
          <w:rFonts w:ascii="GHEA Grapalat" w:hAnsi="GHEA Grapalat"/>
          <w:b/>
          <w:bCs/>
          <w:i w:val="0"/>
          <w:lang w:val="ru-RU"/>
        </w:rPr>
        <w:t>օգոստոսի</w:t>
      </w:r>
      <w:proofErr w:type="spellEnd"/>
      <w:r w:rsidR="003C53D4" w:rsidRPr="00F4526D">
        <w:rPr>
          <w:rFonts w:ascii="GHEA Grapalat" w:hAnsi="GHEA Grapalat"/>
          <w:b/>
          <w:bCs/>
          <w:i w:val="0"/>
          <w:lang w:val="af-ZA"/>
        </w:rPr>
        <w:t>»</w:t>
      </w:r>
      <w:r w:rsidRPr="00F4526D">
        <w:rPr>
          <w:rFonts w:ascii="GHEA Grapalat" w:hAnsi="GHEA Grapalat"/>
          <w:b/>
          <w:bCs/>
          <w:i w:val="0"/>
          <w:lang w:val="af-ZA"/>
        </w:rPr>
        <w:t xml:space="preserve">  </w:t>
      </w:r>
      <w:r w:rsidR="003C53D4" w:rsidRPr="00F4526D">
        <w:rPr>
          <w:rFonts w:ascii="GHEA Grapalat" w:hAnsi="GHEA Grapalat"/>
          <w:b/>
          <w:bCs/>
          <w:i w:val="0"/>
          <w:lang w:val="af-ZA"/>
        </w:rPr>
        <w:t>«</w:t>
      </w:r>
      <w:r w:rsidR="00F4526D" w:rsidRPr="00F4526D">
        <w:rPr>
          <w:rFonts w:ascii="GHEA Grapalat" w:hAnsi="GHEA Grapalat"/>
          <w:b/>
          <w:bCs/>
          <w:i w:val="0"/>
          <w:lang w:val="af-ZA"/>
        </w:rPr>
        <w:t>18-</w:t>
      </w:r>
      <w:r w:rsidR="00F4526D" w:rsidRPr="00F4526D">
        <w:rPr>
          <w:rFonts w:ascii="GHEA Grapalat" w:hAnsi="GHEA Grapalat"/>
          <w:b/>
          <w:bCs/>
          <w:i w:val="0"/>
          <w:lang w:val="ru-RU"/>
        </w:rPr>
        <w:t>ի</w:t>
      </w:r>
      <w:r w:rsidR="003C53D4" w:rsidRPr="00F4526D">
        <w:rPr>
          <w:rFonts w:ascii="GHEA Grapalat" w:hAnsi="GHEA Grapalat"/>
          <w:b/>
          <w:bCs/>
          <w:i w:val="0"/>
          <w:lang w:val="af-ZA"/>
        </w:rPr>
        <w:t>»</w:t>
      </w:r>
      <w:r w:rsidRPr="00F4526D">
        <w:rPr>
          <w:rFonts w:ascii="GHEA Grapalat" w:hAnsi="GHEA Grapalat"/>
          <w:b/>
          <w:bCs/>
          <w:i w:val="0"/>
          <w:lang w:val="af-ZA"/>
        </w:rPr>
        <w:t xml:space="preserve"> </w:t>
      </w:r>
      <w:r w:rsidR="00A76C15" w:rsidRPr="00F4526D">
        <w:rPr>
          <w:rFonts w:ascii="GHEA Grapalat" w:hAnsi="GHEA Grapalat"/>
          <w:b/>
          <w:bCs/>
          <w:i w:val="0"/>
          <w:lang w:val="af-ZA"/>
        </w:rPr>
        <w:t>«</w:t>
      </w:r>
      <w:proofErr w:type="spellStart"/>
      <w:r w:rsidR="00F4526D" w:rsidRPr="00F4526D">
        <w:rPr>
          <w:rFonts w:ascii="GHEA Grapalat" w:hAnsi="GHEA Grapalat"/>
          <w:b/>
          <w:bCs/>
          <w:i w:val="0"/>
          <w:lang w:val="ru-RU"/>
        </w:rPr>
        <w:t>թիվ</w:t>
      </w:r>
      <w:proofErr w:type="spellEnd"/>
      <w:r w:rsidR="00F4526D" w:rsidRPr="00F4526D">
        <w:rPr>
          <w:rFonts w:ascii="GHEA Grapalat" w:hAnsi="GHEA Grapalat"/>
          <w:b/>
          <w:bCs/>
          <w:i w:val="0"/>
          <w:lang w:val="af-ZA"/>
        </w:rPr>
        <w:t xml:space="preserve"> 1</w:t>
      </w:r>
      <w:r w:rsidR="00A76C15" w:rsidRPr="00F4526D">
        <w:rPr>
          <w:rFonts w:ascii="GHEA Grapalat" w:hAnsi="GHEA Grapalat"/>
          <w:b/>
          <w:bCs/>
          <w:i w:val="0"/>
          <w:lang w:val="af-ZA"/>
        </w:rPr>
        <w:t>»</w:t>
      </w:r>
      <w:r w:rsidR="003C53D4" w:rsidRPr="00F4526D">
        <w:rPr>
          <w:rFonts w:ascii="GHEA Grapalat" w:hAnsi="GHEA Grapalat"/>
          <w:b/>
          <w:bCs/>
          <w:i w:val="0"/>
          <w:lang w:val="af-ZA"/>
        </w:rPr>
        <w:t xml:space="preserve"> </w:t>
      </w:r>
      <w:r w:rsidRPr="00F4526D">
        <w:rPr>
          <w:rFonts w:ascii="GHEA Grapalat" w:hAnsi="GHEA Grapalat"/>
          <w:b/>
          <w:bCs/>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5D5ED406"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F4526D" w:rsidRPr="00F4526D">
        <w:rPr>
          <w:rFonts w:ascii="GHEA Grapalat" w:hAnsi="GHEA Grapalat"/>
          <w:b/>
          <w:bCs/>
          <w:i w:val="0"/>
          <w:lang w:val="ru-RU"/>
        </w:rPr>
        <w:t>ԾՔ</w:t>
      </w:r>
      <w:r w:rsidR="00F4526D" w:rsidRPr="00F4526D">
        <w:rPr>
          <w:rFonts w:ascii="GHEA Grapalat" w:hAnsi="GHEA Grapalat"/>
          <w:b/>
          <w:bCs/>
          <w:i w:val="0"/>
          <w:lang w:val="af-ZA"/>
        </w:rPr>
        <w:t>-</w:t>
      </w:r>
      <w:r w:rsidR="00F4526D" w:rsidRPr="00F4526D">
        <w:rPr>
          <w:rFonts w:ascii="GHEA Grapalat" w:hAnsi="GHEA Grapalat"/>
          <w:b/>
          <w:bCs/>
          <w:i w:val="0"/>
          <w:lang w:val="ru-RU"/>
        </w:rPr>
        <w:t>ԳՀ</w:t>
      </w:r>
      <w:r w:rsidR="007F0755" w:rsidRPr="00F4526D">
        <w:rPr>
          <w:rFonts w:ascii="GHEA Grapalat" w:hAnsi="GHEA Grapalat"/>
          <w:b/>
          <w:bCs/>
          <w:i w:val="0"/>
          <w:lang w:val="af-ZA"/>
        </w:rPr>
        <w:t>Ծ</w:t>
      </w:r>
      <w:r w:rsidR="00B02A31" w:rsidRPr="00F4526D">
        <w:rPr>
          <w:rFonts w:ascii="GHEA Grapalat" w:hAnsi="GHEA Grapalat"/>
          <w:b/>
          <w:bCs/>
          <w:i w:val="0"/>
          <w:lang w:val="af-ZA"/>
        </w:rPr>
        <w:t>ՁԲ</w:t>
      </w:r>
      <w:r w:rsidR="00F4526D" w:rsidRPr="00F4526D">
        <w:rPr>
          <w:rFonts w:ascii="GHEA Grapalat" w:hAnsi="GHEA Grapalat"/>
          <w:b/>
          <w:bCs/>
          <w:i w:val="0"/>
          <w:lang w:val="af-ZA"/>
        </w:rPr>
        <w:t>-25/25</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0C1039D9" w:rsidR="00642EFE" w:rsidRPr="00F566BF" w:rsidRDefault="00F4526D" w:rsidP="00F4526D">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Պատվիրատուն` </w:t>
      </w:r>
      <w:r w:rsidRPr="00F4526D">
        <w:rPr>
          <w:rFonts w:ascii="GHEA Grapalat" w:hAnsi="GHEA Grapalat"/>
          <w:b/>
          <w:bCs/>
          <w:i w:val="0"/>
          <w:lang w:val="af-ZA"/>
        </w:rPr>
        <w:t>Ծաղկաձորի համայնքապետարանը, որը գտնվում է ք.Ծաղկաձոր, Օրբելի եղբայրների 9 հասցեում,</w:t>
      </w:r>
      <w:r>
        <w:rPr>
          <w:rFonts w:ascii="GHEA Grapalat" w:hAnsi="GHEA Grapalat"/>
          <w:i w:val="0"/>
          <w:lang w:val="af-ZA"/>
        </w:rPr>
        <w:t xml:space="preserve">  </w:t>
      </w:r>
      <w:r w:rsidRPr="005E1F72">
        <w:rPr>
          <w:rFonts w:ascii="GHEA Grapalat" w:hAnsi="GHEA Grapalat"/>
          <w:i w:val="0"/>
          <w:lang w:val="af-ZA"/>
        </w:rPr>
        <w:t xml:space="preserve">հայտարարում է </w:t>
      </w:r>
      <w:r>
        <w:rPr>
          <w:rFonts w:ascii="GHEA Grapalat" w:hAnsi="GHEA Grapalat"/>
          <w:i w:val="0"/>
          <w:lang w:val="af-ZA"/>
        </w:rPr>
        <w:t>գնանշման հարցում</w:t>
      </w:r>
      <w:r w:rsidRPr="005E1F72">
        <w:rPr>
          <w:rFonts w:ascii="GHEA Grapalat" w:hAnsi="GHEA Grapalat"/>
          <w:i w:val="0"/>
          <w:lang w:val="af-ZA"/>
        </w:rPr>
        <w:t xml:space="preserve">, որն իրականացվում է մեկ փուլով` էլեկտրոնային գնումների </w:t>
      </w:r>
      <w:r w:rsidRPr="005E1F72">
        <w:rPr>
          <w:rFonts w:ascii="GHEA Grapalat" w:hAnsi="GHEA Grapalat"/>
          <w:i w:val="0"/>
          <w:lang w:val="af-ZA" w:eastAsia="ru-RU"/>
        </w:rPr>
        <w:t>Armeps (</w:t>
      </w:r>
      <w:r>
        <w:fldChar w:fldCharType="begin"/>
      </w:r>
      <w:r w:rsidRPr="008B1ED8">
        <w:rPr>
          <w:lang w:val="af-ZA"/>
        </w:rPr>
        <w:instrText>HYPERLINK "http://www.armeps.am"</w:instrText>
      </w:r>
      <w:r>
        <w:fldChar w:fldCharType="separate"/>
      </w:r>
      <w:r w:rsidRPr="005E1F72">
        <w:rPr>
          <w:rFonts w:ascii="GHEA Grapalat" w:hAnsi="GHEA Grapalat"/>
          <w:i w:val="0"/>
          <w:lang w:val="af-ZA" w:eastAsia="ru-RU"/>
        </w:rPr>
        <w:t>www.armeps.am</w:t>
      </w:r>
      <w:r>
        <w:fldChar w:fldCharType="end"/>
      </w:r>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14:paraId="17ECE7A2" w14:textId="734CEC7E" w:rsidR="00496E1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A51193" w:rsidRPr="00F4526D">
        <w:rPr>
          <w:rFonts w:ascii="GHEA Grapalat" w:hAnsi="GHEA Grapalat"/>
          <w:b/>
          <w:bCs/>
          <w:iCs/>
          <w:lang w:val="af-ZA"/>
        </w:rPr>
        <w:t>«</w:t>
      </w:r>
      <w:proofErr w:type="spellStart"/>
      <w:r w:rsidR="00A51193" w:rsidRPr="00F4526D">
        <w:rPr>
          <w:rFonts w:ascii="GHEA Grapalat" w:hAnsi="GHEA Grapalat"/>
          <w:b/>
          <w:bCs/>
          <w:iCs/>
          <w:lang w:val="ru-RU"/>
        </w:rPr>
        <w:t>Ավտոբուս</w:t>
      </w:r>
      <w:proofErr w:type="spellEnd"/>
      <w:r w:rsidR="00A51193" w:rsidRPr="00F4526D">
        <w:rPr>
          <w:rFonts w:ascii="GHEA Grapalat" w:hAnsi="GHEA Grapalat"/>
          <w:b/>
          <w:bCs/>
          <w:iCs/>
          <w:lang w:val="hy-AM"/>
        </w:rPr>
        <w:t>ի</w:t>
      </w:r>
      <w:r w:rsidR="00A51193" w:rsidRPr="00F4526D">
        <w:rPr>
          <w:rFonts w:ascii="GHEA Grapalat" w:hAnsi="GHEA Grapalat"/>
          <w:b/>
          <w:bCs/>
          <w:iCs/>
          <w:lang w:val="af-ZA"/>
        </w:rPr>
        <w:t xml:space="preserve"> (Mitsubishi Prestige) </w:t>
      </w:r>
      <w:proofErr w:type="spellStart"/>
      <w:r w:rsidR="00A51193" w:rsidRPr="00F4526D">
        <w:rPr>
          <w:rFonts w:ascii="GHEA Grapalat" w:hAnsi="GHEA Grapalat"/>
          <w:b/>
          <w:bCs/>
          <w:iCs/>
          <w:lang w:val="en-US"/>
        </w:rPr>
        <w:t>վերանորոգման</w:t>
      </w:r>
      <w:proofErr w:type="spellEnd"/>
      <w:r w:rsidR="00A51193" w:rsidRPr="00F4526D">
        <w:rPr>
          <w:rFonts w:ascii="GHEA Grapalat" w:hAnsi="GHEA Grapalat"/>
          <w:b/>
          <w:bCs/>
          <w:iCs/>
          <w:lang w:val="af-ZA"/>
        </w:rPr>
        <w:t xml:space="preserve"> ծառայություններ»-</w:t>
      </w:r>
      <w:r w:rsidR="00F4526D" w:rsidRPr="00F4526D">
        <w:rPr>
          <w:rFonts w:ascii="GHEA Grapalat" w:hAnsi="GHEA Grapalat"/>
          <w:b/>
          <w:bCs/>
          <w:iCs/>
          <w:lang w:val="af-ZA"/>
        </w:rPr>
        <w:t>ի</w:t>
      </w:r>
      <w:r w:rsidR="00F4526D">
        <w:rPr>
          <w:rFonts w:ascii="GHEA Grapalat" w:hAnsi="GHEA Grapalat"/>
          <w:i w:val="0"/>
          <w:lang w:val="af-ZA"/>
        </w:rPr>
        <w:t xml:space="preserve"> </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w:t>
      </w:r>
      <w:r w:rsidR="00F4526D">
        <w:rPr>
          <w:rFonts w:ascii="GHEA Grapalat" w:hAnsi="GHEA Grapalat"/>
          <w:i w:val="0"/>
          <w:lang w:val="af-ZA"/>
        </w:rPr>
        <w:t xml:space="preserve"> </w:t>
      </w:r>
      <w:r w:rsidR="00341A74" w:rsidRPr="00F566BF">
        <w:rPr>
          <w:rFonts w:ascii="GHEA Grapalat" w:hAnsi="GHEA Grapalat"/>
          <w:i w:val="0"/>
          <w:lang w:val="af-ZA"/>
        </w:rPr>
        <w:t>(</w:t>
      </w:r>
      <w:r w:rsidR="00F4526D">
        <w:rPr>
          <w:rFonts w:ascii="GHEA Grapalat" w:hAnsi="GHEA Grapalat"/>
          <w:i w:val="0"/>
          <w:lang w:val="af-ZA"/>
        </w:rPr>
        <w:t xml:space="preserve"> </w:t>
      </w:r>
      <w:r w:rsidR="00341A74" w:rsidRPr="00F566BF">
        <w:rPr>
          <w:rFonts w:ascii="GHEA Grapalat" w:hAnsi="GHEA Grapalat"/>
          <w:i w:val="0"/>
          <w:lang w:val="af-ZA"/>
        </w:rPr>
        <w:t xml:space="preserve">այսուհետ` </w:t>
      </w:r>
    </w:p>
    <w:p w14:paraId="7EF6C4C0" w14:textId="6FA3F374" w:rsidR="00341A74" w:rsidRPr="00F566BF" w:rsidRDefault="00341A74" w:rsidP="00EF3662">
      <w:pPr>
        <w:pStyle w:val="a3"/>
        <w:spacing w:line="240" w:lineRule="auto"/>
        <w:ind w:firstLine="0"/>
        <w:rPr>
          <w:rFonts w:ascii="GHEA Grapalat" w:hAnsi="GHEA Grapalat"/>
          <w:i w:val="0"/>
          <w:lang w:val="af-ZA"/>
        </w:rPr>
      </w:pPr>
      <w:r w:rsidRPr="00F566BF">
        <w:rPr>
          <w:rFonts w:ascii="GHEA Grapalat" w:hAnsi="GHEA Grapalat"/>
          <w:i w:val="0"/>
          <w:lang w:val="af-ZA"/>
        </w:rPr>
        <w:t xml:space="preserve">պայմանագիր)։ </w:t>
      </w:r>
    </w:p>
    <w:p w14:paraId="5BE6FA8D" w14:textId="77777777" w:rsidR="00311076" w:rsidRPr="00F566BF"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817CF68" w:rsidR="00357D48" w:rsidRPr="00F566BF" w:rsidRDefault="003B5AE9" w:rsidP="00F4526D">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F4526D">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F4526D">
        <w:rPr>
          <w:rFonts w:ascii="GHEA Grapalat" w:hAnsi="GHEA Grapalat"/>
          <w:i w:val="0"/>
          <w:u w:val="single"/>
          <w:lang w:val="af-ZA"/>
        </w:rPr>
        <w:t>8</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sidR="00F4526D">
        <w:rPr>
          <w:rFonts w:ascii="GHEA Grapalat" w:hAnsi="GHEA Grapalat"/>
          <w:i w:val="0"/>
          <w:u w:val="single"/>
          <w:lang w:val="af-ZA"/>
        </w:rPr>
        <w:t>10:00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6F41443"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F4526D">
        <w:rPr>
          <w:rFonts w:ascii="GHEA Grapalat" w:hAnsi="GHEA Grapalat"/>
          <w:i w:val="0"/>
          <w:u w:val="single"/>
          <w:lang w:val="af-ZA"/>
        </w:rPr>
        <w:t>8</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-րդ օրը</w:t>
      </w:r>
      <w:r w:rsidR="00F4526D">
        <w:rPr>
          <w:rFonts w:ascii="GHEA Grapalat" w:hAnsi="GHEA Grapalat"/>
          <w:i w:val="0"/>
          <w:lang w:val="af-ZA"/>
        </w:rPr>
        <w:t xml:space="preserve">, </w:t>
      </w:r>
      <w:r w:rsidR="00F4526D" w:rsidRPr="00F4526D">
        <w:rPr>
          <w:rFonts w:ascii="GHEA Grapalat" w:hAnsi="GHEA Grapalat"/>
          <w:b/>
          <w:bCs/>
          <w:iCs/>
          <w:lang w:val="af-ZA"/>
        </w:rPr>
        <w:t>2025թ. օգոստոսի 26-ին,</w:t>
      </w:r>
      <w:r w:rsidR="004E2FC6" w:rsidRPr="00F4526D">
        <w:rPr>
          <w:rFonts w:ascii="GHEA Grapalat" w:hAnsi="GHEA Grapalat"/>
          <w:b/>
          <w:bCs/>
          <w:iCs/>
          <w:lang w:val="af-ZA"/>
        </w:rPr>
        <w:t xml:space="preserve"> ժամը </w:t>
      </w:r>
      <w:r w:rsidR="00F4526D" w:rsidRPr="00F4526D">
        <w:rPr>
          <w:rFonts w:ascii="GHEA Grapalat" w:hAnsi="GHEA Grapalat"/>
          <w:b/>
          <w:bCs/>
          <w:iCs/>
          <w:lang w:val="af-ZA"/>
        </w:rPr>
        <w:t>10:00</w:t>
      </w:r>
      <w:r w:rsidR="004E2FC6" w:rsidRPr="00F4526D">
        <w:rPr>
          <w:rFonts w:ascii="GHEA Grapalat" w:hAnsi="GHEA Grapalat"/>
          <w:b/>
          <w:bCs/>
          <w:iCs/>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63F123AD" w14:textId="77777777" w:rsidR="00F4526D" w:rsidRPr="003A548E" w:rsidRDefault="00F4526D" w:rsidP="00F4526D">
      <w:pPr>
        <w:pStyle w:val="a3"/>
        <w:spacing w:line="240" w:lineRule="auto"/>
        <w:jc w:val="center"/>
        <w:rPr>
          <w:rFonts w:ascii="GHEA Grapalat" w:hAnsi="GHEA Grapalat"/>
          <w:b/>
          <w:i w:val="0"/>
          <w:lang w:val="af-ZA"/>
        </w:rPr>
      </w:pPr>
      <w:r w:rsidRPr="003A548E">
        <w:rPr>
          <w:rFonts w:ascii="GHEA Grapalat" w:hAnsi="GHEA Grapalat"/>
          <w:b/>
          <w:i w:val="0"/>
          <w:lang w:val="af-ZA"/>
        </w:rPr>
        <w:t>Սույն հայտարարության հետ կապված լրացուցիչ տեղեկություններ ստանալու համար կարող եք դիմել գնահատող հանձնաժողովի քարտուղար ` Արփինե Ավետիսյանին</w:t>
      </w:r>
    </w:p>
    <w:p w14:paraId="34F296F0" w14:textId="77777777" w:rsidR="00F4526D" w:rsidRPr="003A548E" w:rsidRDefault="00F4526D" w:rsidP="00F4526D">
      <w:pPr>
        <w:pStyle w:val="a3"/>
        <w:spacing w:line="240" w:lineRule="auto"/>
        <w:ind w:firstLine="0"/>
        <w:jc w:val="center"/>
        <w:rPr>
          <w:rFonts w:ascii="GHEA Grapalat" w:hAnsi="GHEA Grapalat"/>
          <w:b/>
          <w:i w:val="0"/>
          <w:lang w:val="af-ZA"/>
        </w:rPr>
      </w:pPr>
      <w:r w:rsidRPr="003A548E">
        <w:rPr>
          <w:rFonts w:ascii="GHEA Grapalat" w:hAnsi="GHEA Grapalat"/>
          <w:b/>
          <w:i w:val="0"/>
          <w:lang w:val="af-ZA"/>
        </w:rPr>
        <w:t>Հեռախոս 060680132</w:t>
      </w:r>
    </w:p>
    <w:p w14:paraId="59954F06" w14:textId="77777777" w:rsidR="00F4526D" w:rsidRPr="003A548E" w:rsidRDefault="00F4526D" w:rsidP="00F4526D">
      <w:pPr>
        <w:pStyle w:val="a3"/>
        <w:spacing w:line="240" w:lineRule="auto"/>
        <w:jc w:val="center"/>
        <w:rPr>
          <w:rFonts w:ascii="GHEA Grapalat" w:hAnsi="GHEA Grapalat"/>
          <w:b/>
          <w:i w:val="0"/>
          <w:lang w:val="af-ZA"/>
        </w:rPr>
      </w:pPr>
      <w:r w:rsidRPr="003A548E">
        <w:rPr>
          <w:rFonts w:ascii="GHEA Grapalat" w:hAnsi="GHEA Grapalat"/>
          <w:b/>
          <w:i w:val="0"/>
          <w:lang w:val="af-ZA"/>
        </w:rPr>
        <w:t>Էլ. փոստ tsaghkadzor.tender@mail.ru</w:t>
      </w:r>
    </w:p>
    <w:p w14:paraId="0D5AEBCB" w14:textId="50059137" w:rsidR="009F18D0" w:rsidRPr="00F566BF" w:rsidRDefault="00F4526D" w:rsidP="00F4526D">
      <w:pPr>
        <w:pStyle w:val="a3"/>
        <w:spacing w:line="240" w:lineRule="auto"/>
        <w:ind w:firstLine="0"/>
        <w:jc w:val="center"/>
        <w:rPr>
          <w:rFonts w:ascii="GHEA Grapalat" w:hAnsi="GHEA Grapalat"/>
          <w:i w:val="0"/>
          <w:lang w:val="af-ZA"/>
        </w:rPr>
      </w:pPr>
      <w:r w:rsidRPr="003A548E">
        <w:rPr>
          <w:rFonts w:ascii="GHEA Grapalat" w:hAnsi="GHEA Grapalat"/>
          <w:b/>
          <w:i w:val="0"/>
          <w:lang w:val="af-ZA"/>
        </w:rPr>
        <w:t>Պատվիրատու  Ծաղկաձորի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F4526D">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B37242B" w14:textId="77777777" w:rsidR="00F4526D" w:rsidRPr="0093002B" w:rsidRDefault="00F4526D" w:rsidP="00F4526D">
      <w:pPr>
        <w:pStyle w:val="aa"/>
        <w:ind w:right="-7" w:firstLine="567"/>
        <w:jc w:val="center"/>
        <w:rPr>
          <w:rFonts w:ascii="GHEA Grapalat" w:hAnsi="GHEA Grapalat"/>
          <w:lang w:val="af-ZA"/>
        </w:rPr>
      </w:pPr>
      <w:r w:rsidRPr="0093002B">
        <w:rPr>
          <w:rFonts w:ascii="GHEA Grapalat" w:hAnsi="GHEA Grapalat" w:cs="Times Armenian"/>
          <w:i/>
          <w:lang w:val="af-ZA"/>
        </w:rPr>
        <w:t>«</w:t>
      </w:r>
      <w:proofErr w:type="spellStart"/>
      <w:r>
        <w:rPr>
          <w:rFonts w:ascii="GHEA Grapalat" w:hAnsi="GHEA Grapalat" w:cs="Times Armenian"/>
          <w:i/>
          <w:lang w:val="ru-RU"/>
        </w:rPr>
        <w:t>Ծաղկաձորի</w:t>
      </w:r>
      <w:proofErr w:type="spellEnd"/>
      <w:r w:rsidRPr="00F95F71">
        <w:rPr>
          <w:rFonts w:ascii="GHEA Grapalat" w:hAnsi="GHEA Grapalat" w:cs="Times Armenian"/>
          <w:i/>
          <w:lang w:val="af-ZA"/>
        </w:rPr>
        <w:t xml:space="preserve"> </w:t>
      </w:r>
      <w:proofErr w:type="spellStart"/>
      <w:r>
        <w:rPr>
          <w:rFonts w:ascii="GHEA Grapalat" w:hAnsi="GHEA Grapalat" w:cs="Times Armenian"/>
          <w:i/>
          <w:lang w:val="ru-RU"/>
        </w:rPr>
        <w:t>համայնքապետարան</w:t>
      </w:r>
      <w:proofErr w:type="spellEnd"/>
      <w:r w:rsidRPr="0093002B">
        <w:rPr>
          <w:rFonts w:ascii="GHEA Grapalat" w:hAnsi="GHEA Grapalat" w:cs="Sylfaen"/>
          <w:i/>
          <w:lang w:val="af-ZA"/>
        </w:rPr>
        <w:t>»</w:t>
      </w:r>
    </w:p>
    <w:p w14:paraId="3D736DD9" w14:textId="77777777" w:rsidR="00F4526D" w:rsidRPr="00F566BF" w:rsidRDefault="00F4526D" w:rsidP="00F4526D">
      <w:pPr>
        <w:pStyle w:val="aa"/>
        <w:tabs>
          <w:tab w:val="left" w:pos="5968"/>
        </w:tabs>
        <w:ind w:right="-7" w:firstLine="567"/>
        <w:rPr>
          <w:rFonts w:ascii="GHEA Grapalat" w:hAnsi="GHEA Grapalat"/>
          <w:lang w:val="af-ZA"/>
        </w:rPr>
      </w:pPr>
      <w:r w:rsidRPr="00F566BF">
        <w:rPr>
          <w:rFonts w:ascii="GHEA Grapalat" w:hAnsi="GHEA Grapalat"/>
          <w:lang w:val="af-ZA"/>
        </w:rPr>
        <w:tab/>
      </w:r>
    </w:p>
    <w:p w14:paraId="1049EAC9" w14:textId="77777777" w:rsidR="00F4526D" w:rsidRPr="00F566BF" w:rsidRDefault="00F4526D" w:rsidP="00F4526D">
      <w:pPr>
        <w:pStyle w:val="aa"/>
        <w:ind w:right="-7" w:firstLine="567"/>
        <w:jc w:val="center"/>
        <w:rPr>
          <w:rFonts w:ascii="GHEA Grapalat" w:hAnsi="GHEA Grapalat"/>
          <w:lang w:val="af-ZA"/>
        </w:rPr>
      </w:pPr>
    </w:p>
    <w:p w14:paraId="7EC0E966" w14:textId="77777777" w:rsidR="00F4526D" w:rsidRPr="00F566BF" w:rsidRDefault="00F4526D" w:rsidP="00F4526D">
      <w:pPr>
        <w:pStyle w:val="aa"/>
        <w:ind w:right="-7" w:firstLine="567"/>
        <w:jc w:val="center"/>
        <w:rPr>
          <w:rFonts w:ascii="GHEA Grapalat" w:hAnsi="GHEA Grapalat"/>
          <w:lang w:val="af-ZA"/>
        </w:rPr>
      </w:pPr>
    </w:p>
    <w:p w14:paraId="49C6D9BA" w14:textId="77777777" w:rsidR="00F4526D" w:rsidRPr="00F566BF" w:rsidRDefault="00F4526D" w:rsidP="00F4526D">
      <w:pPr>
        <w:pStyle w:val="aa"/>
        <w:ind w:right="-7" w:firstLine="567"/>
        <w:jc w:val="center"/>
        <w:rPr>
          <w:rFonts w:ascii="GHEA Grapalat" w:hAnsi="GHEA Grapalat"/>
          <w:lang w:val="af-ZA"/>
        </w:rPr>
      </w:pPr>
    </w:p>
    <w:p w14:paraId="6C9B8F28" w14:textId="77777777" w:rsidR="00F4526D" w:rsidRPr="00F566BF" w:rsidRDefault="00F4526D" w:rsidP="00F4526D">
      <w:pPr>
        <w:pStyle w:val="aa"/>
        <w:ind w:right="-7" w:firstLine="567"/>
        <w:jc w:val="center"/>
        <w:rPr>
          <w:rFonts w:ascii="GHEA Grapalat" w:hAnsi="GHEA Grapalat"/>
          <w:lang w:val="af-ZA"/>
        </w:rPr>
      </w:pPr>
    </w:p>
    <w:p w14:paraId="26CFE286" w14:textId="77777777" w:rsidR="00F4526D" w:rsidRPr="00F566BF" w:rsidRDefault="00F4526D" w:rsidP="00F4526D">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1032053A" w14:textId="77777777" w:rsidR="00F4526D" w:rsidRPr="00F566BF" w:rsidRDefault="00F4526D" w:rsidP="00F4526D">
      <w:pPr>
        <w:pStyle w:val="aa"/>
        <w:ind w:right="-7" w:firstLine="567"/>
        <w:jc w:val="center"/>
        <w:rPr>
          <w:rFonts w:ascii="GHEA Grapalat" w:hAnsi="GHEA Grapalat" w:cs="Sylfaen"/>
          <w:lang w:val="af-ZA"/>
        </w:rPr>
      </w:pPr>
    </w:p>
    <w:p w14:paraId="69FF2DAD" w14:textId="77777777" w:rsidR="00F4526D" w:rsidRPr="00F566BF" w:rsidRDefault="00F4526D" w:rsidP="00F4526D">
      <w:pPr>
        <w:pStyle w:val="aa"/>
        <w:ind w:right="-7" w:firstLine="567"/>
        <w:jc w:val="center"/>
        <w:rPr>
          <w:rFonts w:ascii="GHEA Grapalat" w:hAnsi="GHEA Grapalat" w:cs="Sylfaen"/>
          <w:lang w:val="af-ZA"/>
        </w:rPr>
      </w:pPr>
    </w:p>
    <w:p w14:paraId="7D883B1B" w14:textId="488AB147" w:rsidR="00F4526D" w:rsidRPr="00755A7A" w:rsidRDefault="00F4526D" w:rsidP="00F4526D">
      <w:pPr>
        <w:pStyle w:val="aa"/>
        <w:ind w:right="-7"/>
        <w:jc w:val="center"/>
        <w:rPr>
          <w:rFonts w:ascii="GHEA Grapalat" w:hAnsi="GHEA Grapalat"/>
          <w:szCs w:val="22"/>
          <w:lang w:val="af-ZA"/>
        </w:rPr>
      </w:pPr>
      <w:r w:rsidRPr="0093002B">
        <w:rPr>
          <w:rFonts w:ascii="GHEA Grapalat" w:hAnsi="GHEA Grapalat" w:cs="Sylfaen"/>
          <w:lang w:val="af-ZA"/>
        </w:rPr>
        <w:t>«</w:t>
      </w:r>
      <w:r>
        <w:rPr>
          <w:rFonts w:ascii="GHEA Grapalat" w:hAnsi="GHEA Grapalat" w:cs="Sylfaen"/>
          <w:lang w:val="ru-RU"/>
        </w:rPr>
        <w:t>ԾԱՂԿԱՁՈՐԻ</w:t>
      </w:r>
      <w:r w:rsidRPr="00F95F71">
        <w:rPr>
          <w:rFonts w:ascii="GHEA Grapalat" w:hAnsi="GHEA Grapalat" w:cs="Sylfaen"/>
          <w:lang w:val="af-ZA"/>
        </w:rPr>
        <w:t xml:space="preserve"> </w:t>
      </w:r>
      <w:r>
        <w:rPr>
          <w:rFonts w:ascii="GHEA Grapalat" w:hAnsi="GHEA Grapalat" w:cs="Sylfaen"/>
          <w:lang w:val="ru-RU"/>
        </w:rPr>
        <w:t>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F95F71">
        <w:rPr>
          <w:rFonts w:ascii="GHEA Grapalat" w:hAnsi="GHEA Grapalat" w:cs="Sylfaen"/>
          <w:sz w:val="22"/>
          <w:lang w:val="af-ZA"/>
        </w:rPr>
        <w:t>«</w:t>
      </w:r>
      <w:r w:rsidRPr="00F4526D">
        <w:rPr>
          <w:rFonts w:ascii="GHEA Grapalat" w:hAnsi="GHEA Grapalat"/>
          <w:b/>
          <w:bCs/>
          <w:iCs/>
          <w:lang w:val="ru-RU"/>
        </w:rPr>
        <w:t>ԱՎՏՈԲՈՒՍ</w:t>
      </w:r>
      <w:r w:rsidRPr="00F4526D">
        <w:rPr>
          <w:rFonts w:ascii="GHEA Grapalat" w:hAnsi="GHEA Grapalat"/>
          <w:b/>
          <w:bCs/>
          <w:iCs/>
          <w:lang w:val="hy-AM"/>
        </w:rPr>
        <w:t>Ի</w:t>
      </w:r>
      <w:r w:rsidRPr="00F4526D">
        <w:rPr>
          <w:rFonts w:ascii="GHEA Grapalat" w:hAnsi="GHEA Grapalat"/>
          <w:b/>
          <w:bCs/>
          <w:iCs/>
          <w:lang w:val="af-ZA"/>
        </w:rPr>
        <w:t xml:space="preserve"> (MITSUBISHI PRESTIGE) </w:t>
      </w:r>
      <w:r w:rsidRPr="00F4526D">
        <w:rPr>
          <w:rFonts w:ascii="GHEA Grapalat" w:hAnsi="GHEA Grapalat"/>
          <w:b/>
          <w:bCs/>
          <w:iCs/>
        </w:rPr>
        <w:t>ՎԵՐԱՆՈՐՈԳՄԱՆ</w:t>
      </w:r>
      <w:r w:rsidRPr="00F4526D">
        <w:rPr>
          <w:rFonts w:ascii="GHEA Grapalat" w:hAnsi="GHEA Grapalat"/>
          <w:b/>
          <w:bCs/>
          <w:iCs/>
          <w:lang w:val="af-ZA"/>
        </w:rPr>
        <w:t xml:space="preserve"> ԾԱՌԱՅՈՒԹՅՈՒՆՆԵՐ</w:t>
      </w:r>
      <w:r w:rsidRPr="00F566BF">
        <w:rPr>
          <w:rFonts w:ascii="GHEA Grapalat" w:hAnsi="GHEA Grapalat" w:cs="Sylfaen"/>
          <w:lang w:val="af-ZA"/>
        </w:rPr>
        <w:t>»</w:t>
      </w:r>
      <w:r w:rsidRPr="00BF2F20">
        <w:rPr>
          <w:rFonts w:ascii="GHEA Grapalat" w:hAnsi="GHEA Grapalat" w:cs="Sylfaen"/>
          <w:lang w:val="af-ZA"/>
        </w:rPr>
        <w:t>-</w:t>
      </w:r>
      <w:r>
        <w:rPr>
          <w:rFonts w:ascii="GHEA Grapalat" w:hAnsi="GHEA Grapalat" w:cs="Sylfaen"/>
          <w:lang w:val="ru-RU"/>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ԳՆԱՆՇՄԱՆ</w:t>
      </w:r>
      <w:r w:rsidRPr="00755A7A">
        <w:rPr>
          <w:rFonts w:ascii="GHEA Grapalat" w:hAnsi="GHEA Grapalat" w:cs="Sylfaen"/>
          <w:lang w:val="af-ZA"/>
        </w:rPr>
        <w:t xml:space="preserve"> </w:t>
      </w:r>
      <w:r>
        <w:rPr>
          <w:rFonts w:ascii="GHEA Grapalat" w:hAnsi="GHEA Grapalat" w:cs="Sylfaen"/>
          <w:lang w:val="af-ZA"/>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06547AA4" w14:textId="03DDD522" w:rsidR="001A43A4" w:rsidRPr="00F566BF" w:rsidRDefault="00F4526D" w:rsidP="00F4526D">
      <w:pPr>
        <w:jc w:val="both"/>
        <w:rPr>
          <w:rFonts w:ascii="GHEA Grapalat" w:hAnsi="GHEA Grapalat" w:cs="Sylfaen"/>
          <w:i/>
          <w:sz w:val="22"/>
          <w:szCs w:val="22"/>
          <w:lang w:val="af-ZA"/>
        </w:rPr>
      </w:pPr>
      <w:r w:rsidRPr="00F4526D">
        <w:rPr>
          <w:rFonts w:ascii="GHEA Grapalat" w:hAnsi="GHEA Grapalat" w:cs="Sylfaen"/>
          <w:i/>
          <w:sz w:val="22"/>
          <w:szCs w:val="22"/>
          <w:lang w:val="af-ZA"/>
        </w:rPr>
        <w:t xml:space="preserve"> </w:t>
      </w:r>
      <w:r>
        <w:rPr>
          <w:rFonts w:ascii="GHEA Grapalat" w:hAnsi="GHEA Grapalat" w:cs="Sylfaen"/>
          <w:i/>
          <w:sz w:val="22"/>
          <w:szCs w:val="22"/>
          <w:lang w:val="af-ZA"/>
        </w:rPr>
        <w:t xml:space="preserve">  </w:t>
      </w:r>
      <w:proofErr w:type="spellStart"/>
      <w:r w:rsidR="00096865" w:rsidRPr="00F566BF">
        <w:rPr>
          <w:rFonts w:ascii="GHEA Grapalat" w:hAnsi="GHEA Grapalat" w:cs="Sylfaen"/>
          <w:i/>
          <w:sz w:val="22"/>
          <w:szCs w:val="22"/>
        </w:rPr>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F4526D">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r>
        <w:fldChar w:fldCharType="begin"/>
      </w:r>
      <w:r w:rsidRPr="00E65A38">
        <w:rPr>
          <w:lang w:val="af-ZA"/>
        </w:rPr>
        <w:instrText>HYPERLINK "http://gnumner.am/hy/page/ughecuycner_dzernarkner/"</w:instrText>
      </w:r>
      <w:r>
        <w:fldChar w:fldCharType="separate"/>
      </w:r>
      <w:r w:rsidRPr="00F566BF">
        <w:rPr>
          <w:rFonts w:ascii="GHEA Grapalat" w:hAnsi="GHEA Grapalat" w:cs="Sylfaen"/>
          <w:sz w:val="22"/>
          <w:szCs w:val="22"/>
          <w:lang w:val="af-ZA"/>
        </w:rPr>
        <w:t>http://gnumner.am/hy/page/ughecuycner_dzernarkner/</w:t>
      </w:r>
      <w:r>
        <w:fldChar w:fldCharType="end"/>
      </w:r>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0"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F4526D">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fldChar w:fldCharType="begin"/>
      </w:r>
      <w:r w:rsidRPr="00E65A38">
        <w:rPr>
          <w:lang w:val="af-ZA"/>
        </w:rPr>
        <w:instrText>HYPERLINK "http://gnumner.am/hy/page/ughecuycner_dzernarkner/"</w:instrText>
      </w:r>
      <w:r>
        <w:fldChar w:fldCharType="separate"/>
      </w:r>
      <w:r w:rsidRPr="00F566BF">
        <w:rPr>
          <w:rFonts w:ascii="GHEA Grapalat" w:hAnsi="GHEA Grapalat" w:cs="Sylfaen"/>
          <w:i/>
          <w:sz w:val="22"/>
          <w:szCs w:val="22"/>
          <w:lang w:val="af-ZA"/>
        </w:rPr>
        <w:t>http://gnumner.am/hy/page/ughecuycner_dzernarkner/</w:t>
      </w:r>
      <w:r>
        <w:fldChar w:fldCharType="end"/>
      </w:r>
      <w:r w:rsidRPr="00F566BF">
        <w:rPr>
          <w:rFonts w:ascii="GHEA Grapalat" w:hAnsi="GHEA Grapalat" w:cs="Sylfaen"/>
          <w:i/>
          <w:sz w:val="22"/>
          <w:szCs w:val="22"/>
          <w:lang w:val="af-ZA"/>
        </w:rPr>
        <w:t>.</w:t>
      </w:r>
    </w:p>
    <w:p w14:paraId="78D20329" w14:textId="0456EB3D"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0528EC"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6E942A21" w:rsidR="00096865" w:rsidRPr="00F566BF" w:rsidRDefault="00D9504C" w:rsidP="00EF3662">
      <w:pPr>
        <w:ind w:firstLine="567"/>
        <w:jc w:val="center"/>
        <w:rPr>
          <w:rFonts w:ascii="GHEA Grapalat" w:hAnsi="GHEA Grapalat"/>
          <w:i/>
          <w:sz w:val="20"/>
          <w:lang w:val="af-ZA"/>
        </w:rPr>
      </w:pPr>
      <w:r w:rsidRPr="00D9504C">
        <w:rPr>
          <w:rFonts w:ascii="GHEA Grapalat" w:hAnsi="GHEA Grapalat" w:cs="Sylfaen"/>
          <w:sz w:val="18"/>
          <w:szCs w:val="20"/>
          <w:lang w:val="af-ZA"/>
        </w:rPr>
        <w:t>«</w:t>
      </w:r>
      <w:r w:rsidRPr="00D9504C">
        <w:rPr>
          <w:rFonts w:ascii="GHEA Grapalat" w:hAnsi="GHEA Grapalat"/>
          <w:b/>
          <w:bCs/>
          <w:iCs/>
          <w:sz w:val="20"/>
          <w:szCs w:val="20"/>
          <w:lang w:val="ru-RU"/>
        </w:rPr>
        <w:t>ԱՎՏՈԲՈՒՍ</w:t>
      </w:r>
      <w:r w:rsidRPr="00D9504C">
        <w:rPr>
          <w:rFonts w:ascii="GHEA Grapalat" w:hAnsi="GHEA Grapalat"/>
          <w:b/>
          <w:bCs/>
          <w:iCs/>
          <w:sz w:val="20"/>
          <w:szCs w:val="20"/>
          <w:lang w:val="hy-AM"/>
        </w:rPr>
        <w:t>Ի</w:t>
      </w:r>
      <w:r w:rsidRPr="00D9504C">
        <w:rPr>
          <w:rFonts w:ascii="GHEA Grapalat" w:hAnsi="GHEA Grapalat"/>
          <w:b/>
          <w:bCs/>
          <w:iCs/>
          <w:sz w:val="20"/>
          <w:szCs w:val="20"/>
          <w:lang w:val="af-ZA"/>
        </w:rPr>
        <w:t xml:space="preserve"> (MITSUBISHI PRESTIGE) </w:t>
      </w:r>
      <w:r w:rsidRPr="00D9504C">
        <w:rPr>
          <w:rFonts w:ascii="GHEA Grapalat" w:hAnsi="GHEA Grapalat"/>
          <w:b/>
          <w:bCs/>
          <w:iCs/>
          <w:sz w:val="20"/>
          <w:szCs w:val="20"/>
        </w:rPr>
        <w:t>ՎԵՐԱՆՈՐՈԳՄԱՆ</w:t>
      </w:r>
      <w:r w:rsidRPr="00D9504C">
        <w:rPr>
          <w:rFonts w:ascii="GHEA Grapalat" w:hAnsi="GHEA Grapalat"/>
          <w:b/>
          <w:bCs/>
          <w:iCs/>
          <w:sz w:val="20"/>
          <w:szCs w:val="20"/>
          <w:lang w:val="af-ZA"/>
        </w:rPr>
        <w:t xml:space="preserve"> ԾԱՌԱՅՈՒԹՅՈՒՆՆԵՐ</w:t>
      </w:r>
      <w:r w:rsidRPr="00D9504C">
        <w:rPr>
          <w:rFonts w:ascii="GHEA Grapalat" w:hAnsi="GHEA Grapalat" w:cs="Sylfaen"/>
          <w:sz w:val="20"/>
          <w:szCs w:val="20"/>
          <w:lang w:val="af-ZA"/>
        </w:rPr>
        <w:t>»-</w:t>
      </w:r>
      <w:r w:rsidRPr="00D9504C">
        <w:rPr>
          <w:rFonts w:ascii="GHEA Grapalat" w:hAnsi="GHEA Grapalat" w:cs="Sylfaen"/>
          <w:sz w:val="20"/>
          <w:szCs w:val="20"/>
          <w:lang w:val="ru-RU"/>
        </w:rPr>
        <w:t>Ի</w:t>
      </w:r>
      <w:r w:rsidRPr="00D9504C">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6192E610"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D9504C">
        <w:rPr>
          <w:rFonts w:ascii="GHEA Grapalat" w:hAnsi="GHEA Grapalat" w:cs="Sylfaen"/>
          <w:b/>
          <w:sz w:val="20"/>
        </w:rPr>
        <w:t>ԳՆԱՆՇՄԱՆ</w:t>
      </w:r>
      <w:r w:rsidR="00D9504C" w:rsidRPr="00090E0A">
        <w:rPr>
          <w:rFonts w:ascii="GHEA Grapalat" w:hAnsi="GHEA Grapalat" w:cs="Sylfaen"/>
          <w:b/>
          <w:sz w:val="20"/>
          <w:lang w:val="af-ZA"/>
        </w:rPr>
        <w:t xml:space="preserve"> </w:t>
      </w:r>
      <w:proofErr w:type="gramStart"/>
      <w:r w:rsidR="00D9504C">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proofErr w:type="gramStart"/>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roofErr w:type="gramEnd"/>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EFFD976"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371919" w:rsidRPr="00371919">
        <w:rPr>
          <w:rFonts w:ascii="GHEA Grapalat" w:hAnsi="GHEA Grapalat"/>
          <w:b/>
          <w:bCs/>
          <w:iCs/>
          <w:sz w:val="20"/>
          <w:szCs w:val="20"/>
          <w:lang w:val="ru-RU"/>
        </w:rPr>
        <w:t>ԾՔ</w:t>
      </w:r>
      <w:r w:rsidR="00371919" w:rsidRPr="00371919">
        <w:rPr>
          <w:rFonts w:ascii="GHEA Grapalat" w:hAnsi="GHEA Grapalat"/>
          <w:b/>
          <w:bCs/>
          <w:iCs/>
          <w:sz w:val="20"/>
          <w:szCs w:val="20"/>
          <w:lang w:val="af-ZA"/>
        </w:rPr>
        <w:t>-</w:t>
      </w:r>
      <w:r w:rsidR="00371919" w:rsidRPr="00371919">
        <w:rPr>
          <w:rFonts w:ascii="GHEA Grapalat" w:hAnsi="GHEA Grapalat"/>
          <w:b/>
          <w:bCs/>
          <w:iCs/>
          <w:sz w:val="20"/>
          <w:szCs w:val="20"/>
          <w:lang w:val="ru-RU"/>
        </w:rPr>
        <w:t>ԳՀ</w:t>
      </w:r>
      <w:r w:rsidR="00371919" w:rsidRPr="00371919">
        <w:rPr>
          <w:rFonts w:ascii="GHEA Grapalat" w:hAnsi="GHEA Grapalat"/>
          <w:b/>
          <w:bCs/>
          <w:iCs/>
          <w:sz w:val="20"/>
          <w:szCs w:val="20"/>
          <w:lang w:val="af-ZA"/>
        </w:rPr>
        <w:t>ԾՁԲ-25/</w:t>
      </w:r>
      <w:proofErr w:type="gramStart"/>
      <w:r w:rsidR="00371919" w:rsidRPr="00371919">
        <w:rPr>
          <w:rFonts w:ascii="GHEA Grapalat" w:hAnsi="GHEA Grapalat"/>
          <w:b/>
          <w:bCs/>
          <w:iCs/>
          <w:sz w:val="20"/>
          <w:szCs w:val="20"/>
          <w:lang w:val="af-ZA"/>
        </w:rPr>
        <w:t>25</w:t>
      </w:r>
      <w:r w:rsidR="00371919">
        <w:rPr>
          <w:rFonts w:ascii="GHEA Grapalat" w:hAnsi="GHEA Grapalat"/>
          <w:b/>
          <w:bCs/>
          <w:i/>
          <w:lang w:val="af-ZA"/>
        </w:rPr>
        <w:t xml:space="preserve"> </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proofErr w:type="gram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00371919">
        <w:rPr>
          <w:rFonts w:ascii="GHEA Grapalat" w:hAnsi="GHEA Grapalat" w:cs="Sylfaen"/>
          <w:sz w:val="20"/>
        </w:rPr>
        <w:t>գնանշման</w:t>
      </w:r>
      <w:proofErr w:type="spellEnd"/>
      <w:r w:rsidR="00371919" w:rsidRPr="00371919">
        <w:rPr>
          <w:rFonts w:ascii="GHEA Grapalat" w:hAnsi="GHEA Grapalat" w:cs="Sylfaen"/>
          <w:sz w:val="20"/>
          <w:lang w:val="af-ZA"/>
        </w:rPr>
        <w:t xml:space="preserve"> </w:t>
      </w:r>
      <w:r w:rsidR="00371919">
        <w:rPr>
          <w:rFonts w:ascii="GHEA Grapalat" w:hAnsi="GHEA Grapalat" w:cs="Sylfaen"/>
          <w:sz w:val="20"/>
          <w:lang w:val="af-ZA"/>
        </w:rPr>
        <w:t>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104A2D82" w14:textId="77777777" w:rsidR="00371919" w:rsidRPr="0093002B" w:rsidRDefault="00096865" w:rsidP="00371919">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371919" w:rsidRPr="0093002B">
        <w:rPr>
          <w:rFonts w:ascii="GHEA Grapalat" w:hAnsi="GHEA Grapalat"/>
          <w:sz w:val="20"/>
          <w:lang w:val="af-ZA"/>
        </w:rPr>
        <w:t>«</w:t>
      </w:r>
      <w:proofErr w:type="spellStart"/>
      <w:r w:rsidR="00371919">
        <w:rPr>
          <w:rFonts w:ascii="GHEA Grapalat" w:hAnsi="GHEA Grapalat" w:cs="Sylfaen"/>
          <w:sz w:val="20"/>
          <w:lang w:val="ru-RU"/>
        </w:rPr>
        <w:t>Ծաղկաձորի</w:t>
      </w:r>
      <w:proofErr w:type="spellEnd"/>
      <w:r w:rsidR="00371919" w:rsidRPr="00F95F71">
        <w:rPr>
          <w:rFonts w:ascii="GHEA Grapalat" w:hAnsi="GHEA Grapalat" w:cs="Sylfaen"/>
          <w:sz w:val="20"/>
          <w:lang w:val="af-ZA"/>
        </w:rPr>
        <w:t xml:space="preserve"> </w:t>
      </w:r>
      <w:proofErr w:type="spellStart"/>
      <w:r w:rsidR="00371919">
        <w:rPr>
          <w:rFonts w:ascii="GHEA Grapalat" w:hAnsi="GHEA Grapalat" w:cs="Sylfaen"/>
          <w:sz w:val="20"/>
          <w:lang w:val="ru-RU"/>
        </w:rPr>
        <w:t>համայնքապետարան</w:t>
      </w:r>
      <w:proofErr w:type="spellEnd"/>
      <w:r w:rsidR="00371919" w:rsidRPr="0093002B">
        <w:rPr>
          <w:rFonts w:ascii="GHEA Grapalat" w:hAnsi="GHEA Grapalat"/>
          <w:sz w:val="20"/>
          <w:lang w:val="af-ZA"/>
        </w:rPr>
        <w:t>»-</w:t>
      </w:r>
      <w:r w:rsidR="00371919" w:rsidRPr="0093002B">
        <w:rPr>
          <w:rFonts w:ascii="GHEA Grapalat" w:hAnsi="GHEA Grapalat"/>
          <w:sz w:val="20"/>
        </w:rPr>
        <w:t>ի</w:t>
      </w:r>
      <w:r w:rsidR="00371919" w:rsidRPr="0093002B">
        <w:rPr>
          <w:rFonts w:ascii="GHEA Grapalat" w:hAnsi="GHEA Grapalat"/>
          <w:sz w:val="20"/>
          <w:lang w:val="af-ZA"/>
        </w:rPr>
        <w:t xml:space="preserve"> </w:t>
      </w:r>
      <w:r w:rsidR="00371919" w:rsidRPr="0093002B">
        <w:rPr>
          <w:rFonts w:ascii="GHEA Grapalat" w:hAnsi="GHEA Grapalat" w:cs="Times Armenian"/>
          <w:sz w:val="20"/>
          <w:lang w:val="af-ZA"/>
        </w:rPr>
        <w:t>(</w:t>
      </w:r>
      <w:proofErr w:type="spellStart"/>
      <w:r w:rsidR="00371919" w:rsidRPr="0093002B">
        <w:rPr>
          <w:rFonts w:ascii="GHEA Grapalat" w:hAnsi="GHEA Grapalat" w:cs="Sylfaen"/>
          <w:sz w:val="20"/>
        </w:rPr>
        <w:t>այսուհետ</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պատվիրատու</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կողմից</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հայտարարված</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ընթացակար</w:t>
      </w:r>
      <w:r w:rsidR="00371919" w:rsidRPr="0093002B">
        <w:rPr>
          <w:rFonts w:ascii="GHEA Grapalat" w:hAnsi="GHEA Grapalat" w:cs="Times Armenian"/>
          <w:sz w:val="20"/>
        </w:rPr>
        <w:t>գ</w:t>
      </w:r>
      <w:r w:rsidR="00371919" w:rsidRPr="0093002B">
        <w:rPr>
          <w:rFonts w:ascii="GHEA Grapalat" w:hAnsi="GHEA Grapalat" w:cs="Sylfaen"/>
          <w:sz w:val="20"/>
        </w:rPr>
        <w:t>ին</w:t>
      </w:r>
      <w:proofErr w:type="spellEnd"/>
      <w:r w:rsidR="00371919" w:rsidRPr="0093002B">
        <w:rPr>
          <w:rFonts w:ascii="GHEA Grapalat" w:hAnsi="GHEA Grapalat" w:cs="Sylfaen"/>
          <w:sz w:val="20"/>
          <w:lang w:val="af-ZA"/>
        </w:rPr>
        <w:t xml:space="preserve"> </w:t>
      </w:r>
      <w:proofErr w:type="spellStart"/>
      <w:r w:rsidR="00371919" w:rsidRPr="0093002B">
        <w:rPr>
          <w:rFonts w:ascii="GHEA Grapalat" w:hAnsi="GHEA Grapalat" w:cs="Sylfaen"/>
          <w:sz w:val="20"/>
        </w:rPr>
        <w:t>մասնակցելու</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մտադրություն</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ունեցող</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անձանց</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այսուհետ</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մասնակից</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տեղեկացնելու</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ընթացակար</w:t>
      </w:r>
      <w:r w:rsidR="00371919" w:rsidRPr="0093002B">
        <w:rPr>
          <w:rFonts w:ascii="GHEA Grapalat" w:hAnsi="GHEA Grapalat" w:cs="Times Armenian"/>
          <w:sz w:val="20"/>
        </w:rPr>
        <w:t>գ</w:t>
      </w:r>
      <w:r w:rsidR="00371919" w:rsidRPr="0093002B">
        <w:rPr>
          <w:rFonts w:ascii="GHEA Grapalat" w:hAnsi="GHEA Grapalat" w:cs="Sylfaen"/>
          <w:sz w:val="20"/>
        </w:rPr>
        <w:t>ի</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պայմանների</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Times Armenian"/>
          <w:sz w:val="20"/>
        </w:rPr>
        <w:t>գ</w:t>
      </w:r>
      <w:r w:rsidR="00371919" w:rsidRPr="0093002B">
        <w:rPr>
          <w:rFonts w:ascii="GHEA Grapalat" w:hAnsi="GHEA Grapalat" w:cs="Sylfaen"/>
          <w:sz w:val="20"/>
        </w:rPr>
        <w:t>նման</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առարկայի</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ընթացակար</w:t>
      </w:r>
      <w:r w:rsidR="00371919" w:rsidRPr="0093002B">
        <w:rPr>
          <w:rFonts w:ascii="GHEA Grapalat" w:hAnsi="GHEA Grapalat" w:cs="Times Armenian"/>
          <w:sz w:val="20"/>
        </w:rPr>
        <w:t>գ</w:t>
      </w:r>
      <w:r w:rsidR="00371919" w:rsidRPr="0093002B">
        <w:rPr>
          <w:rFonts w:ascii="GHEA Grapalat" w:hAnsi="GHEA Grapalat" w:cs="Sylfaen"/>
          <w:sz w:val="20"/>
        </w:rPr>
        <w:t>ի</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անցկացման</w:t>
      </w:r>
      <w:proofErr w:type="spellEnd"/>
      <w:r w:rsidR="00371919" w:rsidRPr="0093002B">
        <w:rPr>
          <w:rFonts w:ascii="GHEA Grapalat" w:hAnsi="GHEA Grapalat" w:cs="Times Armenian"/>
          <w:sz w:val="20"/>
          <w:lang w:val="af-ZA"/>
        </w:rPr>
        <w:t xml:space="preserve">, </w:t>
      </w:r>
      <w:r w:rsidR="00371919" w:rsidRPr="0093002B">
        <w:rPr>
          <w:rFonts w:ascii="GHEA Grapalat" w:hAnsi="GHEA Grapalat" w:cs="Sylfaen"/>
          <w:sz w:val="20"/>
          <w:lang w:val="hy-AM"/>
        </w:rPr>
        <w:t>ընտրված մասնակցին</w:t>
      </w:r>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որոշելու</w:t>
      </w:r>
      <w:proofErr w:type="spellEnd"/>
      <w:r w:rsidR="00371919" w:rsidRPr="0093002B">
        <w:rPr>
          <w:rFonts w:ascii="GHEA Grapalat" w:hAnsi="GHEA Grapalat" w:cs="Times Armenian"/>
          <w:sz w:val="20"/>
          <w:lang w:val="af-ZA"/>
        </w:rPr>
        <w:t xml:space="preserve"> </w:t>
      </w:r>
      <w:r w:rsidR="00371919" w:rsidRPr="0093002B">
        <w:rPr>
          <w:rFonts w:ascii="GHEA Grapalat" w:hAnsi="GHEA Grapalat" w:cs="Sylfaen"/>
          <w:sz w:val="20"/>
        </w:rPr>
        <w:t>և</w:t>
      </w:r>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նրա</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հետ</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պայմանա</w:t>
      </w:r>
      <w:r w:rsidR="00371919" w:rsidRPr="0093002B">
        <w:rPr>
          <w:rFonts w:ascii="GHEA Grapalat" w:hAnsi="GHEA Grapalat" w:cs="Times Armenian"/>
          <w:sz w:val="20"/>
        </w:rPr>
        <w:t>գ</w:t>
      </w:r>
      <w:r w:rsidR="00371919" w:rsidRPr="0093002B">
        <w:rPr>
          <w:rFonts w:ascii="GHEA Grapalat" w:hAnsi="GHEA Grapalat" w:cs="Sylfaen"/>
          <w:sz w:val="20"/>
        </w:rPr>
        <w:t>իր</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կնքելու</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մասին</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ինչպես</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նաև</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օժանդակելու</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ընթացակար</w:t>
      </w:r>
      <w:r w:rsidR="00371919" w:rsidRPr="0093002B">
        <w:rPr>
          <w:rFonts w:ascii="GHEA Grapalat" w:hAnsi="GHEA Grapalat" w:cs="Times Armenian"/>
          <w:sz w:val="20"/>
        </w:rPr>
        <w:t>գ</w:t>
      </w:r>
      <w:r w:rsidR="00371919" w:rsidRPr="0093002B">
        <w:rPr>
          <w:rFonts w:ascii="GHEA Grapalat" w:hAnsi="GHEA Grapalat" w:cs="Sylfaen"/>
          <w:sz w:val="20"/>
        </w:rPr>
        <w:t>ի</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հայտը</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պատրաստելիս</w:t>
      </w:r>
      <w:proofErr w:type="spellEnd"/>
      <w:r w:rsidR="00371919" w:rsidRPr="0093002B">
        <w:rPr>
          <w:rFonts w:ascii="GHEA Grapalat" w:hAnsi="GHEA Grapalat" w:cs="Times Armenian"/>
          <w:sz w:val="20"/>
          <w:lang w:val="af-ZA"/>
        </w:rPr>
        <w:t>։</w:t>
      </w:r>
    </w:p>
    <w:p w14:paraId="08C09CD6" w14:textId="77777777" w:rsidR="00371919" w:rsidRPr="0093002B" w:rsidRDefault="00371919" w:rsidP="00371919">
      <w:pPr>
        <w:ind w:firstLine="567"/>
        <w:jc w:val="both"/>
        <w:rPr>
          <w:rFonts w:ascii="GHEA Grapalat" w:hAnsi="GHEA Grapalat"/>
          <w:sz w:val="20"/>
          <w:lang w:val="af-ZA"/>
        </w:rPr>
      </w:pPr>
      <w:proofErr w:type="spellStart"/>
      <w:r w:rsidRPr="0093002B">
        <w:rPr>
          <w:rFonts w:ascii="GHEA Grapalat" w:hAnsi="GHEA Grapalat" w:cs="Sylfaen"/>
          <w:sz w:val="20"/>
        </w:rPr>
        <w:t>Հայտեր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համակարգում </w:t>
      </w:r>
      <w:proofErr w:type="spellStart"/>
      <w:r w:rsidRPr="0093002B">
        <w:rPr>
          <w:rFonts w:ascii="GHEA Grapalat" w:hAnsi="GHEA Grapalat" w:cs="Sylfaen"/>
          <w:sz w:val="20"/>
        </w:rPr>
        <w:t>գրանցված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Pr="0093002B">
        <w:rPr>
          <w:rFonts w:ascii="GHEA Grapalat" w:hAnsi="GHEA Grapalat" w:cs="Times Armenian"/>
          <w:sz w:val="20"/>
          <w:lang w:val="af-ZA"/>
        </w:rPr>
        <w:t>։</w:t>
      </w:r>
    </w:p>
    <w:p w14:paraId="604D7FF5" w14:textId="77777777" w:rsidR="00371919" w:rsidRPr="0093002B" w:rsidRDefault="00371919" w:rsidP="00371919">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1832D193" w14:textId="77777777" w:rsidR="00371919" w:rsidRPr="0093002B" w:rsidRDefault="00371919" w:rsidP="00371919">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Pr="0093002B">
        <w:rPr>
          <w:rFonts w:ascii="GHEA Grapalat" w:hAnsi="GHEA Grapalat" w:cs="Times Armenian"/>
          <w:sz w:val="20"/>
          <w:lang w:val="af-ZA"/>
        </w:rPr>
        <w:t xml:space="preserve">։ </w:t>
      </w:r>
    </w:p>
    <w:p w14:paraId="1CF0B945" w14:textId="709EABD9" w:rsidR="003E1421" w:rsidRPr="00371919" w:rsidRDefault="00371919" w:rsidP="00371919">
      <w:pPr>
        <w:ind w:firstLine="567"/>
        <w:jc w:val="both"/>
        <w:rPr>
          <w:rFonts w:ascii="GHEA Grapalat" w:hAnsi="GHEA Grapalat"/>
          <w:lang w:val="af-ZA"/>
        </w:rPr>
      </w:pPr>
      <w:proofErr w:type="spellStart"/>
      <w:r w:rsidRPr="001C3EDD">
        <w:rPr>
          <w:rFonts w:ascii="GHEA Grapalat" w:hAnsi="GHEA Grapalat"/>
          <w:b/>
          <w:sz w:val="20"/>
          <w:szCs w:val="20"/>
        </w:rPr>
        <w:t>Գնահատող</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հանձնաժողովի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քարտուղարի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էլեկտրոնային</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փոստի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հասցեն</w:t>
      </w:r>
      <w:proofErr w:type="spellEnd"/>
      <w:r w:rsidRPr="001C3EDD">
        <w:rPr>
          <w:rFonts w:ascii="GHEA Grapalat" w:hAnsi="GHEA Grapalat"/>
          <w:b/>
          <w:sz w:val="20"/>
          <w:szCs w:val="20"/>
          <w:lang w:val="af-ZA"/>
        </w:rPr>
        <w:t xml:space="preserve"> </w:t>
      </w:r>
      <w:r w:rsidRPr="001C3EDD">
        <w:rPr>
          <w:rFonts w:ascii="GHEA Grapalat" w:hAnsi="GHEA Grapalat"/>
          <w:b/>
          <w:sz w:val="20"/>
          <w:szCs w:val="20"/>
        </w:rPr>
        <w:t>է</w:t>
      </w:r>
      <w:r w:rsidRPr="001C3EDD">
        <w:rPr>
          <w:rFonts w:ascii="GHEA Grapalat" w:hAnsi="GHEA Grapalat"/>
          <w:b/>
          <w:sz w:val="20"/>
          <w:szCs w:val="20"/>
          <w:lang w:val="af-ZA"/>
        </w:rPr>
        <w:t>` «</w:t>
      </w:r>
      <w:r w:rsidRPr="001C3EDD">
        <w:rPr>
          <w:rFonts w:ascii="GHEA Grapalat" w:hAnsi="GHEA Grapalat"/>
          <w:b/>
          <w:sz w:val="20"/>
          <w:szCs w:val="20"/>
          <w:vertAlign w:val="subscript"/>
          <w:lang w:val="af-ZA"/>
        </w:rPr>
        <w:t xml:space="preserve"> </w:t>
      </w:r>
      <w:r w:rsidRPr="001C3EDD">
        <w:rPr>
          <w:rFonts w:ascii="GHEA Grapalat" w:hAnsi="GHEA Grapalat"/>
          <w:b/>
          <w:sz w:val="20"/>
          <w:szCs w:val="20"/>
          <w:lang w:val="af-ZA"/>
        </w:rPr>
        <w:t>tsaghkadzor.tender@mail.ru»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6BA28EA1"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proofErr w:type="spellStart"/>
      <w:r w:rsidR="00096865" w:rsidRPr="00F566BF">
        <w:rPr>
          <w:rFonts w:ascii="GHEA Grapalat" w:hAnsi="GHEA Grapalat" w:cs="Sylfaen"/>
          <w:i w:val="0"/>
        </w:rPr>
        <w:t>Գնման</w:t>
      </w:r>
      <w:proofErr w:type="spellEnd"/>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առարկա</w:t>
      </w:r>
      <w:proofErr w:type="spellEnd"/>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spellStart"/>
      <w:proofErr w:type="gramStart"/>
      <w:r w:rsidR="00096865" w:rsidRPr="00F566BF">
        <w:rPr>
          <w:rFonts w:ascii="GHEA Grapalat" w:hAnsi="GHEA Grapalat" w:cs="Sylfaen"/>
          <w:i w:val="0"/>
        </w:rPr>
        <w:t>հանդիսանում</w:t>
      </w:r>
      <w:proofErr w:type="spellEnd"/>
      <w:r w:rsidR="00096865" w:rsidRPr="00F566BF">
        <w:rPr>
          <w:rFonts w:ascii="GHEA Grapalat" w:hAnsi="GHEA Grapalat" w:cs="Sylfaen"/>
          <w:i w:val="0"/>
          <w:lang w:val="af-ZA"/>
        </w:rPr>
        <w:t xml:space="preserve">  </w:t>
      </w:r>
      <w:r w:rsidR="00371919" w:rsidRPr="0093002B">
        <w:rPr>
          <w:rFonts w:ascii="GHEA Grapalat" w:hAnsi="GHEA Grapalat" w:cs="Sylfaen"/>
          <w:i w:val="0"/>
          <w:lang w:val="af-ZA"/>
        </w:rPr>
        <w:t>«</w:t>
      </w:r>
      <w:proofErr w:type="spellStart"/>
      <w:proofErr w:type="gramEnd"/>
      <w:r w:rsidR="00371919">
        <w:rPr>
          <w:rFonts w:ascii="GHEA Grapalat" w:hAnsi="GHEA Grapalat" w:cs="Sylfaen"/>
          <w:i w:val="0"/>
          <w:lang w:val="ru-RU"/>
        </w:rPr>
        <w:t>Ծաղկաձորի</w:t>
      </w:r>
      <w:proofErr w:type="spellEnd"/>
      <w:r w:rsidR="00371919" w:rsidRPr="00F95F71">
        <w:rPr>
          <w:rFonts w:ascii="GHEA Grapalat" w:hAnsi="GHEA Grapalat" w:cs="Sylfaen"/>
          <w:i w:val="0"/>
          <w:lang w:val="en-US"/>
        </w:rPr>
        <w:t xml:space="preserve"> </w:t>
      </w:r>
      <w:proofErr w:type="spellStart"/>
      <w:r w:rsidR="00371919">
        <w:rPr>
          <w:rFonts w:ascii="GHEA Grapalat" w:hAnsi="GHEA Grapalat" w:cs="Sylfaen"/>
          <w:i w:val="0"/>
          <w:lang w:val="ru-RU"/>
        </w:rPr>
        <w:t>համայնքապետարանի</w:t>
      </w:r>
      <w:proofErr w:type="spellEnd"/>
      <w:r w:rsidR="00371919" w:rsidRPr="0093002B">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կարիքների</w:t>
      </w:r>
      <w:proofErr w:type="spellEnd"/>
      <w:r w:rsidR="00096865" w:rsidRPr="00F566BF">
        <w:rPr>
          <w:rFonts w:ascii="GHEA Grapalat" w:hAnsi="GHEA Grapalat" w:cs="Times Armenian"/>
          <w:i w:val="0"/>
          <w:lang w:val="af-ZA"/>
        </w:rPr>
        <w:t xml:space="preserve"> </w:t>
      </w:r>
      <w:proofErr w:type="spellStart"/>
      <w:r w:rsidR="00096865" w:rsidRPr="00F566BF">
        <w:rPr>
          <w:rFonts w:ascii="GHEA Grapalat" w:hAnsi="GHEA Grapalat" w:cs="Sylfaen"/>
          <w:i w:val="0"/>
        </w:rPr>
        <w:t>համար</w:t>
      </w:r>
      <w:proofErr w:type="spellEnd"/>
      <w:r w:rsidR="00096865" w:rsidRPr="00F566BF">
        <w:rPr>
          <w:rFonts w:ascii="GHEA Grapalat" w:hAnsi="GHEA Grapalat" w:cs="Times Armenian"/>
          <w:i w:val="0"/>
          <w:lang w:val="af-ZA"/>
        </w:rPr>
        <w:t xml:space="preserve">` </w:t>
      </w:r>
      <w:r w:rsidR="00371919" w:rsidRPr="00F4526D">
        <w:rPr>
          <w:rFonts w:ascii="GHEA Grapalat" w:hAnsi="GHEA Grapalat"/>
          <w:b/>
          <w:bCs/>
          <w:iCs/>
          <w:lang w:val="af-ZA"/>
        </w:rPr>
        <w:t>«</w:t>
      </w:r>
      <w:proofErr w:type="spellStart"/>
      <w:r w:rsidR="00371919" w:rsidRPr="00F4526D">
        <w:rPr>
          <w:rFonts w:ascii="GHEA Grapalat" w:hAnsi="GHEA Grapalat"/>
          <w:b/>
          <w:bCs/>
          <w:iCs/>
          <w:lang w:val="ru-RU"/>
        </w:rPr>
        <w:t>Ավտոբուս</w:t>
      </w:r>
      <w:proofErr w:type="spellEnd"/>
      <w:r w:rsidR="00371919" w:rsidRPr="00F4526D">
        <w:rPr>
          <w:rFonts w:ascii="GHEA Grapalat" w:hAnsi="GHEA Grapalat"/>
          <w:b/>
          <w:bCs/>
          <w:iCs/>
          <w:lang w:val="hy-AM"/>
        </w:rPr>
        <w:t>ի</w:t>
      </w:r>
      <w:r w:rsidR="00371919" w:rsidRPr="00F4526D">
        <w:rPr>
          <w:rFonts w:ascii="GHEA Grapalat" w:hAnsi="GHEA Grapalat"/>
          <w:b/>
          <w:bCs/>
          <w:iCs/>
          <w:lang w:val="af-ZA"/>
        </w:rPr>
        <w:t xml:space="preserve"> (Mitsubishi Prestige) </w:t>
      </w:r>
      <w:proofErr w:type="spellStart"/>
      <w:r w:rsidR="00371919" w:rsidRPr="00F4526D">
        <w:rPr>
          <w:rFonts w:ascii="GHEA Grapalat" w:hAnsi="GHEA Grapalat"/>
          <w:b/>
          <w:bCs/>
          <w:iCs/>
          <w:lang w:val="en-US"/>
        </w:rPr>
        <w:t>վերանորոգման</w:t>
      </w:r>
      <w:proofErr w:type="spellEnd"/>
      <w:r w:rsidR="00371919" w:rsidRPr="00F4526D">
        <w:rPr>
          <w:rFonts w:ascii="GHEA Grapalat" w:hAnsi="GHEA Grapalat"/>
          <w:b/>
          <w:bCs/>
          <w:iCs/>
          <w:lang w:val="af-ZA"/>
        </w:rPr>
        <w:t xml:space="preserve"> ծառայություններ»-ի</w:t>
      </w:r>
      <w:r w:rsidR="00371919">
        <w:rPr>
          <w:rFonts w:ascii="GHEA Grapalat" w:hAnsi="GHEA Grapalat"/>
          <w:b/>
          <w:bCs/>
          <w:iCs/>
          <w:lang w:val="af-ZA"/>
        </w:rPr>
        <w:t xml:space="preserve"> </w:t>
      </w:r>
      <w:proofErr w:type="spellStart"/>
      <w:r w:rsidR="00096865" w:rsidRPr="00F566BF">
        <w:rPr>
          <w:rFonts w:ascii="GHEA Grapalat" w:hAnsi="GHEA Grapalat"/>
          <w:i w:val="0"/>
        </w:rPr>
        <w:t>ձեռքբերումը</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այսուհետ</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նաև</w:t>
      </w:r>
      <w:proofErr w:type="spellEnd"/>
      <w:r w:rsidR="00816505" w:rsidRPr="00F566BF">
        <w:rPr>
          <w:rFonts w:ascii="GHEA Grapalat" w:hAnsi="GHEA Grapalat"/>
          <w:i w:val="0"/>
        </w:rPr>
        <w:t xml:space="preserve"> </w:t>
      </w:r>
      <w:proofErr w:type="spellStart"/>
      <w:r w:rsidR="00E260D5" w:rsidRPr="00F566BF">
        <w:rPr>
          <w:rFonts w:ascii="GHEA Grapalat" w:hAnsi="GHEA Grapalat"/>
          <w:i w:val="0"/>
        </w:rPr>
        <w:t>ծառայություն</w:t>
      </w:r>
      <w:proofErr w:type="spellEnd"/>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որոնք</w:t>
      </w:r>
      <w:proofErr w:type="spellEnd"/>
      <w:r w:rsidR="00096865" w:rsidRPr="00F566BF">
        <w:rPr>
          <w:rFonts w:ascii="GHEA Grapalat" w:hAnsi="GHEA Grapalat"/>
          <w:i w:val="0"/>
          <w:lang w:val="af-ZA"/>
        </w:rPr>
        <w:t xml:space="preserve"> </w:t>
      </w:r>
      <w:proofErr w:type="spellStart"/>
      <w:proofErr w:type="gramStart"/>
      <w:r w:rsidR="00096865" w:rsidRPr="00F566BF">
        <w:rPr>
          <w:rFonts w:ascii="GHEA Grapalat" w:hAnsi="GHEA Grapalat"/>
          <w:i w:val="0"/>
        </w:rPr>
        <w:t>խմբավորված</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են</w:t>
      </w:r>
      <w:proofErr w:type="spellEnd"/>
      <w:proofErr w:type="gramEnd"/>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371919">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չափաբաժ</w:t>
      </w:r>
      <w:r w:rsidR="00371919">
        <w:rPr>
          <w:rFonts w:ascii="GHEA Grapalat" w:hAnsi="GHEA Grapalat" w:cs="Sylfaen"/>
          <w:i w:val="0"/>
        </w:rPr>
        <w:t>ն</w:t>
      </w:r>
      <w:r w:rsidR="00753E6E" w:rsidRPr="00F566BF">
        <w:rPr>
          <w:rFonts w:ascii="GHEA Grapalat" w:hAnsi="GHEA Grapalat" w:cs="Sylfaen"/>
          <w:i w:val="0"/>
        </w:rPr>
        <w:t>ում</w:t>
      </w:r>
      <w:proofErr w:type="spellEnd"/>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E65A38"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576227ED" w:rsidR="00AF1694" w:rsidRPr="00F566BF" w:rsidRDefault="00371919" w:rsidP="00AF1694">
            <w:pPr>
              <w:pStyle w:val="23"/>
              <w:spacing w:line="240" w:lineRule="auto"/>
              <w:ind w:firstLine="0"/>
              <w:jc w:val="center"/>
              <w:rPr>
                <w:rFonts w:ascii="GHEA Grapalat" w:hAnsi="GHEA Grapalat"/>
                <w:sz w:val="16"/>
              </w:rPr>
            </w:pPr>
            <w:r>
              <w:rPr>
                <w:rFonts w:ascii="GHEA Grapalat" w:hAnsi="GHEA Grapalat"/>
                <w:sz w:val="16"/>
              </w:rPr>
              <w:t>1700000</w:t>
            </w:r>
          </w:p>
        </w:tc>
        <w:tc>
          <w:tcPr>
            <w:tcW w:w="6806" w:type="dxa"/>
            <w:vAlign w:val="center"/>
          </w:tcPr>
          <w:p w14:paraId="433DE288" w14:textId="4F6B6E9C" w:rsidR="00AF1694" w:rsidRPr="00F566BF" w:rsidRDefault="00371919" w:rsidP="00EF3662">
            <w:pPr>
              <w:pStyle w:val="23"/>
              <w:spacing w:line="240" w:lineRule="auto"/>
              <w:ind w:firstLine="0"/>
              <w:rPr>
                <w:rFonts w:ascii="GHEA Grapalat" w:hAnsi="GHEA Grapalat"/>
                <w:u w:val="single"/>
                <w:vertAlign w:val="subscript"/>
              </w:rPr>
            </w:pPr>
            <w:r w:rsidRPr="00F4526D">
              <w:rPr>
                <w:rFonts w:ascii="GHEA Grapalat" w:hAnsi="GHEA Grapalat"/>
                <w:b/>
                <w:bCs/>
                <w:iCs/>
              </w:rPr>
              <w:t>«</w:t>
            </w:r>
            <w:proofErr w:type="spellStart"/>
            <w:r w:rsidRPr="00F4526D">
              <w:rPr>
                <w:rFonts w:ascii="GHEA Grapalat" w:hAnsi="GHEA Grapalat"/>
                <w:b/>
                <w:bCs/>
                <w:iCs/>
                <w:lang w:val="ru-RU"/>
              </w:rPr>
              <w:t>Ավտոբուս</w:t>
            </w:r>
            <w:proofErr w:type="spellEnd"/>
            <w:r w:rsidRPr="00F4526D">
              <w:rPr>
                <w:rFonts w:ascii="GHEA Grapalat" w:hAnsi="GHEA Grapalat"/>
                <w:b/>
                <w:bCs/>
                <w:iCs/>
                <w:lang w:val="hy-AM"/>
              </w:rPr>
              <w:t>ի</w:t>
            </w:r>
            <w:r w:rsidRPr="00F4526D">
              <w:rPr>
                <w:rFonts w:ascii="GHEA Grapalat" w:hAnsi="GHEA Grapalat"/>
                <w:b/>
                <w:bCs/>
                <w:iCs/>
              </w:rPr>
              <w:t xml:space="preserve"> (Mitsubishi Prestige) </w:t>
            </w:r>
            <w:proofErr w:type="spellStart"/>
            <w:r w:rsidRPr="00F4526D">
              <w:rPr>
                <w:rFonts w:ascii="GHEA Grapalat" w:hAnsi="GHEA Grapalat"/>
                <w:b/>
                <w:bCs/>
                <w:iCs/>
                <w:lang w:val="en-US"/>
              </w:rPr>
              <w:t>վերանորոգման</w:t>
            </w:r>
            <w:proofErr w:type="spellEnd"/>
            <w:r w:rsidRPr="00F4526D">
              <w:rPr>
                <w:rFonts w:ascii="GHEA Grapalat" w:hAnsi="GHEA Grapalat"/>
                <w:b/>
                <w:bCs/>
                <w:iCs/>
              </w:rPr>
              <w:t xml:space="preserve"> ծառայություններ»</w:t>
            </w:r>
          </w:p>
        </w:tc>
      </w:tr>
    </w:tbl>
    <w:p w14:paraId="692F5B91" w14:textId="77777777" w:rsidR="00371919" w:rsidRDefault="00371919" w:rsidP="00EF3662">
      <w:pPr>
        <w:pStyle w:val="23"/>
        <w:spacing w:line="240" w:lineRule="auto"/>
        <w:ind w:firstLine="567"/>
        <w:rPr>
          <w:rFonts w:ascii="GHEA Grapalat" w:hAnsi="GHEA Grapalat"/>
        </w:rPr>
      </w:pPr>
    </w:p>
    <w:p w14:paraId="00E7A5FA" w14:textId="69E74AD9"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2C0EEF1" w14:textId="158B24A8" w:rsidR="00365F29" w:rsidRPr="00090E0A" w:rsidRDefault="00365F29" w:rsidP="0019396A">
      <w:pPr>
        <w:rPr>
          <w:rFonts w:ascii="GHEA Grapalat" w:hAnsi="GHEA Grapalat" w:cs="Sylfaen"/>
          <w:b/>
          <w:sz w:val="20"/>
          <w:lang w:val="af-ZA"/>
        </w:rPr>
      </w:pPr>
    </w:p>
    <w:p w14:paraId="2486EC03" w14:textId="77777777" w:rsidR="00365F29" w:rsidRPr="00DC0D0F" w:rsidRDefault="00365F29" w:rsidP="00365F29">
      <w:pPr>
        <w:pStyle w:val="aff3"/>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F566BF" w:rsidRDefault="00096865" w:rsidP="00365F29">
      <w:pPr>
        <w:jc w:val="center"/>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614A65F2" w14:textId="77777777" w:rsidR="00BB2797" w:rsidRPr="000347EF" w:rsidRDefault="00753E6E" w:rsidP="001518F4">
      <w:pPr>
        <w:ind w:firstLine="720"/>
        <w:jc w:val="both"/>
        <w:rPr>
          <w:rFonts w:ascii="GHEA Grapalat" w:hAnsi="GHEA Grapalat" w:cs="Sylfaen"/>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դրությամբ</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իրավունք</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չունեցող</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մասնակիցների</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ցուցակում</w:t>
      </w:r>
      <w:proofErr w:type="spellEnd"/>
      <w:r w:rsidR="00BB2797" w:rsidRPr="000347EF">
        <w:rPr>
          <w:rFonts w:ascii="GHEA Grapalat" w:hAnsi="GHEA Grapalat" w:cs="Sylfaen"/>
          <w:sz w:val="20"/>
          <w:szCs w:val="20"/>
          <w:lang w:val="es-ES"/>
        </w:rPr>
        <w:t>.</w:t>
      </w:r>
    </w:p>
    <w:p w14:paraId="7E35F1BE" w14:textId="77777777" w:rsidR="00BB2797" w:rsidRPr="000347EF" w:rsidRDefault="00BB2797" w:rsidP="001518F4">
      <w:pPr>
        <w:ind w:firstLine="720"/>
        <w:jc w:val="both"/>
        <w:rPr>
          <w:rFonts w:ascii="GHEA Grapalat" w:hAnsi="GHEA Grapalat" w:cs="Sylfaen"/>
          <w:sz w:val="20"/>
          <w:szCs w:val="20"/>
          <w:lang w:val="es-ES"/>
        </w:rPr>
      </w:pPr>
      <w:bookmarkStart w:id="3" w:name="_Hlk201928925"/>
      <w:r w:rsidRPr="000347EF">
        <w:rPr>
          <w:rFonts w:ascii="GHEA Grapalat" w:hAnsi="GHEA Grapalat" w:cs="Sylfaen"/>
          <w:sz w:val="20"/>
          <w:szCs w:val="20"/>
          <w:lang w:val="es-ES"/>
        </w:rPr>
        <w:t xml:space="preserve">7) </w:t>
      </w:r>
      <w:proofErr w:type="spellStart"/>
      <w:r w:rsidRPr="001518F4">
        <w:rPr>
          <w:rFonts w:ascii="GHEA Grapalat" w:hAnsi="GHEA Grapalat" w:cs="Sylfaen"/>
          <w:sz w:val="20"/>
          <w:szCs w:val="20"/>
        </w:rPr>
        <w:t>որոնք</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ՀՀ</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կառավարության</w:t>
      </w:r>
      <w:proofErr w:type="spellEnd"/>
      <w:r w:rsidRPr="000347EF">
        <w:rPr>
          <w:rFonts w:ascii="GHEA Grapalat" w:hAnsi="GHEA Grapalat" w:cs="Sylfaen"/>
          <w:sz w:val="20"/>
          <w:szCs w:val="20"/>
          <w:lang w:val="es-ES"/>
        </w:rPr>
        <w:t xml:space="preserve"> 20.06.2025</w:t>
      </w:r>
      <w:r w:rsidRPr="00044E83">
        <w:rPr>
          <w:rFonts w:ascii="GHEA Grapalat" w:hAnsi="GHEA Grapalat" w:cs="Sylfaen"/>
          <w:sz w:val="20"/>
          <w:szCs w:val="20"/>
        </w:rPr>
        <w:t>թ</w:t>
      </w:r>
      <w:r w:rsidRPr="000347EF">
        <w:rPr>
          <w:rFonts w:ascii="GHEA Grapalat" w:hAnsi="GHEA Grapalat" w:cs="Sylfaen"/>
          <w:sz w:val="20"/>
          <w:szCs w:val="20"/>
          <w:lang w:val="es-ES"/>
        </w:rPr>
        <w:t>. N 817-</w:t>
      </w:r>
      <w:r w:rsidRPr="00044E83">
        <w:rPr>
          <w:rFonts w:ascii="GHEA Grapalat" w:hAnsi="GHEA Grapalat" w:cs="Sylfaen"/>
          <w:sz w:val="20"/>
          <w:szCs w:val="20"/>
        </w:rPr>
        <w:t>Ա</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որոշման</w:t>
      </w:r>
      <w:proofErr w:type="spellEnd"/>
      <w:r w:rsidRPr="000347EF">
        <w:rPr>
          <w:rFonts w:ascii="GHEA Grapalat" w:hAnsi="GHEA Grapalat" w:cs="Sylfaen"/>
          <w:sz w:val="20"/>
          <w:szCs w:val="20"/>
          <w:lang w:val="es-ES"/>
        </w:rPr>
        <w:t xml:space="preserve"> 1-</w:t>
      </w:r>
      <w:proofErr w:type="spellStart"/>
      <w:r w:rsidRPr="00044E83">
        <w:rPr>
          <w:rFonts w:ascii="GHEA Grapalat" w:hAnsi="GHEA Grapalat" w:cs="Sylfaen"/>
          <w:sz w:val="20"/>
          <w:szCs w:val="20"/>
        </w:rPr>
        <w:t>ին</w:t>
      </w:r>
      <w:proofErr w:type="spellEnd"/>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2-</w:t>
      </w:r>
      <w:proofErr w:type="spellStart"/>
      <w:r w:rsidRPr="00044E83">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ենթակետի</w:t>
      </w:r>
      <w:proofErr w:type="spellEnd"/>
      <w:r w:rsidRPr="000347EF">
        <w:rPr>
          <w:rFonts w:ascii="GHEA Grapalat" w:hAnsi="GHEA Grapalat" w:cs="Sylfaen"/>
          <w:sz w:val="20"/>
          <w:szCs w:val="20"/>
          <w:lang w:val="es-ES"/>
        </w:rPr>
        <w:t xml:space="preserve"> «</w:t>
      </w:r>
      <w:r w:rsidRPr="00044E83">
        <w:rPr>
          <w:rFonts w:ascii="GHEA Grapalat" w:hAnsi="GHEA Grapalat" w:cs="Sylfaen"/>
          <w:sz w:val="20"/>
          <w:szCs w:val="20"/>
        </w:rPr>
        <w:t>զ</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պարբերության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հիման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վրա</w:t>
      </w:r>
      <w:proofErr w:type="spellEnd"/>
      <w:r w:rsidRPr="001518F4">
        <w:rPr>
          <w:rFonts w:ascii="GHEA Grapalat" w:hAnsi="GHEA Grapalat" w:cs="Sylfaen"/>
          <w:sz w:val="20"/>
          <w:szCs w:val="20"/>
        </w:rPr>
        <w:t>՝</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գնման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գործընթացներին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չմասնակցելու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պարտավորագրերի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հիմքով</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w:t>
      </w:r>
      <w:proofErr w:type="spellEnd"/>
      <w:r w:rsidRPr="000347EF">
        <w:rPr>
          <w:rFonts w:ascii="GHEA Grapalat" w:hAnsi="GHEA Grapalat" w:cs="Sylfaen"/>
          <w:sz w:val="20"/>
          <w:szCs w:val="20"/>
          <w:lang w:val="es-ES"/>
        </w:rPr>
        <w:t xml:space="preserve"> </w:t>
      </w:r>
      <w:proofErr w:type="spellStart"/>
      <w:proofErr w:type="gramStart"/>
      <w:r w:rsidRPr="001518F4">
        <w:rPr>
          <w:rFonts w:ascii="GHEA Grapalat" w:hAnsi="GHEA Grapalat" w:cs="Sylfaen"/>
          <w:sz w:val="20"/>
          <w:szCs w:val="20"/>
        </w:rPr>
        <w:t>դրությամբ</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ներառված</w:t>
      </w:r>
      <w:proofErr w:type="spellEnd"/>
      <w:proofErr w:type="gram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նույն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որոշման</w:t>
      </w:r>
      <w:proofErr w:type="spellEnd"/>
      <w:r w:rsidRPr="000347EF">
        <w:rPr>
          <w:rFonts w:ascii="GHEA Grapalat" w:hAnsi="GHEA Grapalat" w:cs="Sylfaen"/>
          <w:sz w:val="20"/>
          <w:szCs w:val="20"/>
          <w:lang w:val="es-ES"/>
        </w:rPr>
        <w:t xml:space="preserve"> 2-</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2-</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ենթակետով</w:t>
      </w:r>
      <w:proofErr w:type="spellEnd"/>
      <w:r w:rsidRPr="000347EF">
        <w:rPr>
          <w:rFonts w:ascii="GHEA Grapalat" w:hAnsi="GHEA Grapalat" w:cs="Sylfaen"/>
          <w:sz w:val="20"/>
          <w:szCs w:val="20"/>
          <w:lang w:val="es-ES"/>
        </w:rPr>
        <w:t xml:space="preserve"> </w:t>
      </w:r>
      <w:proofErr w:type="spellStart"/>
      <w:proofErr w:type="gramStart"/>
      <w:r w:rsidRPr="001518F4">
        <w:rPr>
          <w:rFonts w:ascii="GHEA Grapalat" w:hAnsi="GHEA Grapalat" w:cs="Sylfaen"/>
          <w:sz w:val="20"/>
          <w:szCs w:val="20"/>
        </w:rPr>
        <w:t>նախատեսված</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ցուցակում</w:t>
      </w:r>
      <w:proofErr w:type="spellEnd"/>
      <w:proofErr w:type="gramEnd"/>
      <w:r w:rsidRPr="000347EF">
        <w:rPr>
          <w:rFonts w:ascii="GHEA Grapalat" w:hAnsi="GHEA Grapalat" w:cs="Sylfaen"/>
          <w:sz w:val="20"/>
          <w:szCs w:val="20"/>
          <w:lang w:val="es-ES"/>
        </w:rPr>
        <w:t xml:space="preserve">: </w:t>
      </w:r>
    </w:p>
    <w:bookmarkEnd w:id="3"/>
    <w:p w14:paraId="65A5F237" w14:textId="77777777" w:rsidR="00990561" w:rsidRPr="000347EF" w:rsidRDefault="00990561" w:rsidP="001518F4">
      <w:pPr>
        <w:ind w:firstLine="720"/>
        <w:jc w:val="both"/>
        <w:rPr>
          <w:rFonts w:ascii="GHEA Grapalat" w:hAnsi="GHEA Grapalat" w:cs="Sylfaen"/>
          <w:sz w:val="20"/>
          <w:szCs w:val="20"/>
          <w:lang w:val="es-ES"/>
        </w:rPr>
      </w:pPr>
      <w:proofErr w:type="spellStart"/>
      <w:r w:rsidRPr="001518F4">
        <w:rPr>
          <w:rFonts w:ascii="GHEA Grapalat" w:hAnsi="GHEA Grapalat" w:cs="Sylfaen"/>
          <w:sz w:val="20"/>
          <w:szCs w:val="20"/>
        </w:rPr>
        <w:t>Ընդ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որում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եթե</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մասնակիցը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սույն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5-</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և</w:t>
      </w:r>
      <w:r w:rsidRPr="000347EF">
        <w:rPr>
          <w:rFonts w:ascii="GHEA Grapalat" w:hAnsi="GHEA Grapalat" w:cs="Sylfaen"/>
          <w:sz w:val="20"/>
          <w:szCs w:val="20"/>
          <w:lang w:val="es-ES"/>
        </w:rPr>
        <w:t xml:space="preserve"> 6-</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ենթակետերով</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նախատեսված</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ցուցակներում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ներառվել</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օրվանից</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հետո</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ապա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նրա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տվյալ</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չէ</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մերժման</w:t>
      </w:r>
      <w:proofErr w:type="spellEnd"/>
      <w:r w:rsidRPr="000347EF">
        <w:rPr>
          <w:rFonts w:ascii="GHEA Grapalat" w:hAnsi="GHEA Grapalat" w:cs="Sylfaen"/>
          <w:sz w:val="20"/>
          <w:szCs w:val="20"/>
          <w:lang w:val="es-ES"/>
        </w:rPr>
        <w:t>:</w:t>
      </w:r>
    </w:p>
    <w:p w14:paraId="2A4A1946" w14:textId="77777777" w:rsidR="004E34F8" w:rsidRPr="009E1D1C" w:rsidRDefault="004E34F8" w:rsidP="001518F4">
      <w:pPr>
        <w:ind w:firstLine="720"/>
        <w:jc w:val="both"/>
        <w:rPr>
          <w:rFonts w:ascii="GHEA Grapalat" w:hAnsi="GHEA Grapalat" w:cs="Arial"/>
          <w:sz w:val="20"/>
          <w:lang w:val="es-ES"/>
        </w:rPr>
      </w:pPr>
      <w:proofErr w:type="spellStart"/>
      <w:r w:rsidRPr="001518F4">
        <w:rPr>
          <w:rFonts w:ascii="GHEA Grapalat" w:hAnsi="GHEA Grapalat" w:cs="Sylfaen"/>
          <w:sz w:val="20"/>
          <w:szCs w:val="20"/>
        </w:rPr>
        <w:t>Մասնակիցն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ընդգրկվում</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գնումների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գործընթացին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մասնակցելու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իրավունք</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չունեցող</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մասնակիցների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lastRenderedPageBreak/>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13E0F89B" w14:textId="77777777" w:rsidR="001518F4" w:rsidRDefault="00BA3554" w:rsidP="00EF3662">
      <w:pPr>
        <w:ind w:firstLine="720"/>
        <w:jc w:val="both"/>
        <w:rPr>
          <w:rFonts w:ascii="GHEA Grapalat" w:hAnsi="GHEA Grapalat" w:cs="Sylfaen"/>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BB2797" w:rsidRPr="00BA48A4">
        <w:rPr>
          <w:rFonts w:ascii="GHEA Grapalat" w:hAnsi="GHEA Grapalat" w:cs="Sylfaen"/>
          <w:sz w:val="20"/>
          <w:szCs w:val="20"/>
        </w:rPr>
        <w:t>Մասնակիցի</w:t>
      </w:r>
      <w:proofErr w:type="spellEnd"/>
      <w:r w:rsidR="00BB2797" w:rsidRPr="00BA48A4">
        <w:rPr>
          <w:rFonts w:ascii="GHEA Grapalat" w:hAnsi="GHEA Grapalat" w:cs="Sylfaen"/>
          <w:sz w:val="20"/>
          <w:szCs w:val="20"/>
        </w:rPr>
        <w:t>՝</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lang w:val="hy-AM"/>
        </w:rPr>
        <w:t>Օ</w:t>
      </w:r>
      <w:proofErr w:type="spellStart"/>
      <w:r w:rsidR="00BB2797" w:rsidRPr="00BA48A4">
        <w:rPr>
          <w:rFonts w:ascii="GHEA Grapalat" w:hAnsi="GHEA Grapalat" w:cs="Sylfaen"/>
          <w:sz w:val="20"/>
          <w:szCs w:val="20"/>
        </w:rPr>
        <w:t>րենքի</w:t>
      </w:r>
      <w:proofErr w:type="spellEnd"/>
      <w:r w:rsidR="00BB2797" w:rsidRPr="00BA48A4">
        <w:rPr>
          <w:rFonts w:ascii="GHEA Grapalat" w:hAnsi="GHEA Grapalat" w:cs="Sylfaen"/>
          <w:sz w:val="20"/>
          <w:szCs w:val="20"/>
          <w:lang w:val="es-ES"/>
        </w:rPr>
        <w:t xml:space="preserve"> 6-</w:t>
      </w:r>
      <w:proofErr w:type="spellStart"/>
      <w:r w:rsidR="00BB2797" w:rsidRPr="00BA48A4">
        <w:rPr>
          <w:rFonts w:ascii="GHEA Grapalat" w:hAnsi="GHEA Grapalat" w:cs="Sylfaen"/>
          <w:sz w:val="20"/>
          <w:szCs w:val="20"/>
        </w:rPr>
        <w:t>րդ</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հոդվածի</w:t>
      </w:r>
      <w:proofErr w:type="spellEnd"/>
      <w:r w:rsidR="00BB2797" w:rsidRPr="00BA48A4">
        <w:rPr>
          <w:rFonts w:ascii="GHEA Grapalat" w:hAnsi="GHEA Grapalat" w:cs="Sylfaen"/>
          <w:sz w:val="20"/>
          <w:szCs w:val="20"/>
          <w:lang w:val="es-ES"/>
        </w:rPr>
        <w:t xml:space="preserve"> 1-</w:t>
      </w:r>
      <w:proofErr w:type="spellStart"/>
      <w:r w:rsidR="00BB2797" w:rsidRPr="00BA48A4">
        <w:rPr>
          <w:rFonts w:ascii="GHEA Grapalat" w:hAnsi="GHEA Grapalat" w:cs="Sylfaen"/>
          <w:sz w:val="20"/>
          <w:szCs w:val="20"/>
        </w:rPr>
        <w:t>ին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մասի</w:t>
      </w:r>
      <w:proofErr w:type="spellEnd"/>
      <w:r w:rsidR="00BB2797" w:rsidRPr="00BA48A4">
        <w:rPr>
          <w:rFonts w:ascii="GHEA Grapalat" w:hAnsi="GHEA Grapalat" w:cs="Sylfaen"/>
          <w:sz w:val="20"/>
          <w:szCs w:val="20"/>
          <w:lang w:val="es-ES"/>
        </w:rPr>
        <w:t xml:space="preserve"> 6-</w:t>
      </w:r>
      <w:proofErr w:type="spellStart"/>
      <w:r w:rsidR="00BB2797" w:rsidRPr="00BA48A4">
        <w:rPr>
          <w:rFonts w:ascii="GHEA Grapalat" w:hAnsi="GHEA Grapalat" w:cs="Sylfaen"/>
          <w:sz w:val="20"/>
          <w:szCs w:val="20"/>
        </w:rPr>
        <w:t>րդ</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կետով</w:t>
      </w:r>
      <w:proofErr w:type="spellEnd"/>
      <w:r w:rsidR="00BB2797" w:rsidRPr="00BA48A4">
        <w:rPr>
          <w:rFonts w:ascii="GHEA Grapalat" w:hAnsi="GHEA Grapalat" w:cs="Sylfaen"/>
          <w:sz w:val="20"/>
          <w:szCs w:val="20"/>
          <w:lang w:val="es-ES"/>
        </w:rPr>
        <w:t xml:space="preserve"> </w:t>
      </w:r>
      <w:bookmarkStart w:id="4" w:name="_Hlk201928997"/>
      <w:proofErr w:type="spellStart"/>
      <w:r w:rsidR="00BB2797">
        <w:rPr>
          <w:rFonts w:ascii="GHEA Grapalat" w:hAnsi="GHEA Grapalat" w:cs="Sylfaen"/>
          <w:sz w:val="20"/>
          <w:szCs w:val="20"/>
          <w:lang w:val="es-ES"/>
        </w:rPr>
        <w:t>ինչպես</w:t>
      </w:r>
      <w:proofErr w:type="spellEnd"/>
      <w:r w:rsidR="00BB2797">
        <w:rPr>
          <w:rFonts w:ascii="GHEA Grapalat" w:hAnsi="GHEA Grapalat" w:cs="Sylfaen"/>
          <w:sz w:val="20"/>
          <w:szCs w:val="20"/>
          <w:lang w:val="es-ES"/>
        </w:rPr>
        <w:t xml:space="preserve"> </w:t>
      </w:r>
      <w:proofErr w:type="spellStart"/>
      <w:r w:rsidR="00BB2797">
        <w:rPr>
          <w:rFonts w:ascii="GHEA Grapalat" w:hAnsi="GHEA Grapalat" w:cs="Sylfaen"/>
          <w:sz w:val="20"/>
          <w:szCs w:val="20"/>
          <w:lang w:val="es-ES"/>
        </w:rPr>
        <w:t>նաև</w:t>
      </w:r>
      <w:proofErr w:type="spellEnd"/>
      <w:r w:rsidR="00BB2797">
        <w:rPr>
          <w:rFonts w:ascii="GHEA Grapalat" w:hAnsi="GHEA Grapalat" w:cs="Sylfaen"/>
          <w:sz w:val="20"/>
          <w:szCs w:val="20"/>
          <w:lang w:val="es-ES"/>
        </w:rPr>
        <w:t xml:space="preserve"> </w:t>
      </w:r>
      <w:r w:rsidR="00BB2797" w:rsidRPr="00564A7B">
        <w:rPr>
          <w:rFonts w:ascii="GHEA Grapalat" w:hAnsi="GHEA Grapalat" w:cs="Calibri"/>
          <w:color w:val="000000"/>
          <w:lang w:val="hy-AM"/>
        </w:rPr>
        <w:t xml:space="preserve">ՀՀ </w:t>
      </w:r>
      <w:proofErr w:type="spellStart"/>
      <w:r w:rsidR="00BB2797" w:rsidRPr="00880AC0">
        <w:rPr>
          <w:rFonts w:ascii="GHEA Grapalat" w:hAnsi="GHEA Grapalat" w:cs="Sylfaen"/>
          <w:sz w:val="20"/>
          <w:szCs w:val="20"/>
        </w:rPr>
        <w:t>կառավարության</w:t>
      </w:r>
      <w:proofErr w:type="spellEnd"/>
      <w:r w:rsidR="00BB2797" w:rsidRPr="00427247">
        <w:rPr>
          <w:rFonts w:ascii="GHEA Grapalat" w:hAnsi="GHEA Grapalat" w:cs="Sylfaen"/>
          <w:sz w:val="20"/>
          <w:szCs w:val="20"/>
          <w:lang w:val="es-ES"/>
        </w:rPr>
        <w:t xml:space="preserve"> 20.06.2025</w:t>
      </w:r>
      <w:r w:rsidR="00BB2797" w:rsidRPr="00880AC0">
        <w:rPr>
          <w:rFonts w:ascii="GHEA Grapalat" w:hAnsi="GHEA Grapalat" w:cs="Sylfaen"/>
          <w:sz w:val="20"/>
          <w:szCs w:val="20"/>
        </w:rPr>
        <w:t>թ</w:t>
      </w:r>
      <w:r w:rsidR="00BB2797" w:rsidRPr="00427247">
        <w:rPr>
          <w:rFonts w:ascii="GHEA Grapalat" w:hAnsi="GHEA Grapalat" w:cs="Sylfaen"/>
          <w:sz w:val="20"/>
          <w:szCs w:val="20"/>
          <w:lang w:val="es-ES"/>
        </w:rPr>
        <w:t>. N 817-</w:t>
      </w:r>
      <w:r w:rsidR="00BB2797" w:rsidRPr="00880AC0">
        <w:rPr>
          <w:rFonts w:ascii="GHEA Grapalat" w:hAnsi="GHEA Grapalat" w:cs="Sylfaen"/>
          <w:sz w:val="20"/>
          <w:szCs w:val="20"/>
        </w:rPr>
        <w:t>Ա</w:t>
      </w:r>
      <w:r w:rsidR="00BB2797" w:rsidRPr="00427247">
        <w:rPr>
          <w:rFonts w:ascii="GHEA Grapalat" w:hAnsi="GHEA Grapalat" w:cs="Sylfaen"/>
          <w:sz w:val="20"/>
          <w:szCs w:val="20"/>
          <w:lang w:val="es-ES"/>
        </w:rPr>
        <w:t xml:space="preserve"> </w:t>
      </w:r>
      <w:proofErr w:type="spellStart"/>
      <w:r w:rsidR="00BB2797" w:rsidRPr="00880AC0">
        <w:rPr>
          <w:rFonts w:ascii="GHEA Grapalat" w:hAnsi="GHEA Grapalat" w:cs="Sylfaen"/>
          <w:sz w:val="20"/>
          <w:szCs w:val="20"/>
        </w:rPr>
        <w:t>որոշման</w:t>
      </w:r>
      <w:proofErr w:type="spellEnd"/>
      <w:r w:rsidR="00BB2797" w:rsidRPr="00427247">
        <w:rPr>
          <w:rFonts w:ascii="GHEA Grapalat" w:hAnsi="GHEA Grapalat" w:cs="Sylfaen"/>
          <w:sz w:val="20"/>
          <w:szCs w:val="20"/>
          <w:lang w:val="es-ES"/>
        </w:rPr>
        <w:t xml:space="preserve"> </w:t>
      </w:r>
      <w:r w:rsidR="00BB2797">
        <w:rPr>
          <w:rFonts w:ascii="GHEA Grapalat" w:hAnsi="GHEA Grapalat" w:cs="Sylfaen"/>
          <w:sz w:val="20"/>
          <w:szCs w:val="20"/>
          <w:lang w:val="es-ES"/>
        </w:rPr>
        <w:t xml:space="preserve">2-րդ </w:t>
      </w:r>
      <w:proofErr w:type="spellStart"/>
      <w:r w:rsidR="00BB2797">
        <w:rPr>
          <w:rFonts w:ascii="GHEA Grapalat" w:hAnsi="GHEA Grapalat" w:cs="Sylfaen"/>
          <w:sz w:val="20"/>
          <w:szCs w:val="20"/>
          <w:lang w:val="es-ES"/>
        </w:rPr>
        <w:t>կետի</w:t>
      </w:r>
      <w:proofErr w:type="spellEnd"/>
      <w:r w:rsidR="00BB2797">
        <w:rPr>
          <w:rFonts w:ascii="GHEA Grapalat" w:hAnsi="GHEA Grapalat" w:cs="Sylfaen"/>
          <w:sz w:val="20"/>
          <w:szCs w:val="20"/>
          <w:lang w:val="es-ES"/>
        </w:rPr>
        <w:t xml:space="preserve"> 2-րդ </w:t>
      </w:r>
      <w:proofErr w:type="spellStart"/>
      <w:r w:rsidR="00BB2797">
        <w:rPr>
          <w:rFonts w:ascii="GHEA Grapalat" w:hAnsi="GHEA Grapalat" w:cs="Sylfaen"/>
          <w:sz w:val="20"/>
          <w:szCs w:val="20"/>
          <w:lang w:val="es-ES"/>
        </w:rPr>
        <w:t>ենթակետով</w:t>
      </w:r>
      <w:proofErr w:type="spellEnd"/>
      <w:r w:rsidR="00BB2797">
        <w:rPr>
          <w:rFonts w:ascii="GHEA Grapalat" w:hAnsi="GHEA Grapalat" w:cs="Sylfaen"/>
          <w:sz w:val="20"/>
          <w:szCs w:val="20"/>
          <w:lang w:val="es-ES"/>
        </w:rPr>
        <w:t xml:space="preserve"> </w:t>
      </w:r>
      <w:proofErr w:type="spellStart"/>
      <w:r w:rsidR="00BB2797">
        <w:rPr>
          <w:rFonts w:ascii="GHEA Grapalat" w:hAnsi="GHEA Grapalat" w:cs="Sylfaen"/>
          <w:sz w:val="20"/>
          <w:szCs w:val="20"/>
          <w:lang w:val="es-ES"/>
        </w:rPr>
        <w:t>նախատեսված</w:t>
      </w:r>
      <w:proofErr w:type="spellEnd"/>
      <w:r w:rsidR="00BB2797">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ցուցակ</w:t>
      </w:r>
      <w:r w:rsidR="00BB2797">
        <w:rPr>
          <w:rFonts w:ascii="GHEA Grapalat" w:hAnsi="GHEA Grapalat" w:cs="Sylfaen"/>
          <w:sz w:val="20"/>
          <w:szCs w:val="20"/>
        </w:rPr>
        <w:t>ներ</w:t>
      </w:r>
      <w:r w:rsidR="00BB2797" w:rsidRPr="00BA48A4">
        <w:rPr>
          <w:rFonts w:ascii="GHEA Grapalat" w:hAnsi="GHEA Grapalat" w:cs="Sylfaen"/>
          <w:sz w:val="20"/>
          <w:szCs w:val="20"/>
        </w:rPr>
        <w:t>ում</w:t>
      </w:r>
      <w:proofErr w:type="spellEnd"/>
      <w:r w:rsidR="00BB2797">
        <w:rPr>
          <w:rFonts w:ascii="GHEA Grapalat" w:hAnsi="GHEA Grapalat" w:cs="Sylfaen"/>
          <w:sz w:val="20"/>
          <w:szCs w:val="20"/>
          <w:lang w:val="es-ES"/>
        </w:rPr>
        <w:t xml:space="preserve"> </w:t>
      </w:r>
      <w:bookmarkEnd w:id="4"/>
      <w:proofErr w:type="spellStart"/>
      <w:proofErr w:type="gramStart"/>
      <w:r w:rsidR="00BB2797" w:rsidRPr="00BA48A4">
        <w:rPr>
          <w:rFonts w:ascii="GHEA Grapalat" w:hAnsi="GHEA Grapalat" w:cs="Sylfaen"/>
          <w:sz w:val="20"/>
          <w:szCs w:val="20"/>
        </w:rPr>
        <w:t>ներառվելը</w:t>
      </w:r>
      <w:proofErr w:type="spellEnd"/>
      <w:r w:rsidR="00BB2797" w:rsidRPr="00DF6825">
        <w:rPr>
          <w:rFonts w:ascii="GHEA Grapalat" w:hAnsi="GHEA Grapalat" w:cs="Sylfaen"/>
          <w:sz w:val="20"/>
          <w:szCs w:val="20"/>
          <w:lang w:val="es-ES"/>
        </w:rPr>
        <w:t xml:space="preserve"> </w:t>
      </w:r>
      <w:r w:rsidR="00BB2797" w:rsidRPr="00BA48A4">
        <w:rPr>
          <w:rFonts w:ascii="GHEA Grapalat" w:hAnsi="GHEA Grapalat" w:cs="Sylfaen"/>
          <w:sz w:val="20"/>
          <w:szCs w:val="20"/>
          <w:lang w:val="es-ES"/>
        </w:rPr>
        <w:t>,</w:t>
      </w:r>
      <w:proofErr w:type="gram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դրան</w:t>
      </w:r>
      <w:r w:rsidR="00BB2797">
        <w:rPr>
          <w:rFonts w:ascii="GHEA Grapalat" w:hAnsi="GHEA Grapalat" w:cs="Sylfaen"/>
          <w:sz w:val="20"/>
          <w:szCs w:val="20"/>
        </w:rPr>
        <w:t>ց</w:t>
      </w:r>
      <w:r w:rsidR="00BB2797" w:rsidRPr="00BA48A4">
        <w:rPr>
          <w:rFonts w:ascii="GHEA Grapalat" w:hAnsi="GHEA Grapalat" w:cs="Sylfaen"/>
          <w:sz w:val="20"/>
          <w:szCs w:val="20"/>
        </w:rPr>
        <w:t>ում</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գտնվելու</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ժամանակահատվածում</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ինքնաբերաբար</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հանգեցնում</w:t>
      </w:r>
      <w:proofErr w:type="spellEnd"/>
      <w:r w:rsidR="00BB2797" w:rsidRPr="00BA48A4">
        <w:rPr>
          <w:rFonts w:ascii="GHEA Grapalat" w:hAnsi="GHEA Grapalat" w:cs="Sylfaen"/>
          <w:sz w:val="20"/>
          <w:szCs w:val="20"/>
          <w:lang w:val="es-ES"/>
        </w:rPr>
        <w:t xml:space="preserve"> </w:t>
      </w:r>
      <w:proofErr w:type="spellStart"/>
      <w:r w:rsidR="00BB2797">
        <w:rPr>
          <w:rFonts w:ascii="GHEA Grapalat" w:hAnsi="GHEA Grapalat" w:cs="Sylfaen"/>
          <w:sz w:val="20"/>
          <w:szCs w:val="20"/>
        </w:rPr>
        <w:t>են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վերջինիս</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հետ</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փոխկապակցված</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անձանց</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գնումների</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գործընթացին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մասնակցության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իրավունքի</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սահմանափակման</w:t>
      </w:r>
      <w:proofErr w:type="spellEnd"/>
      <w:r w:rsidR="00BB2797" w:rsidRPr="00BA48A4">
        <w:rPr>
          <w:rFonts w:ascii="GHEA Grapalat" w:hAnsi="GHEA Grapalat" w:cs="Sylfaen"/>
          <w:sz w:val="20"/>
          <w:szCs w:val="20"/>
          <w:lang w:val="es-ES"/>
        </w:rPr>
        <w:t>:</w:t>
      </w:r>
    </w:p>
    <w:p w14:paraId="4D895DC9" w14:textId="7F55A67D" w:rsidR="00BA3554" w:rsidRPr="00F566BF" w:rsidRDefault="00BB2797" w:rsidP="00EF3662">
      <w:pPr>
        <w:ind w:firstLine="720"/>
        <w:jc w:val="both"/>
        <w:rPr>
          <w:rFonts w:ascii="GHEA Grapalat" w:hAnsi="GHEA Grapalat"/>
          <w:sz w:val="20"/>
          <w:szCs w:val="20"/>
          <w:lang w:val="es-ES"/>
        </w:rPr>
      </w:pPr>
      <w:r w:rsidRPr="00BA48A4">
        <w:rPr>
          <w:rFonts w:ascii="GHEA Grapalat" w:hAnsi="GHEA Grapalat"/>
          <w:color w:val="000000"/>
          <w:lang w:val="es-ES"/>
        </w:rPr>
        <w:t xml:space="preserve"> </w:t>
      </w:r>
      <w:proofErr w:type="spellStart"/>
      <w:r w:rsidR="00BA3554" w:rsidRPr="00F566BF">
        <w:rPr>
          <w:rFonts w:ascii="GHEA Grapalat" w:hAnsi="GHEA Grapalat" w:cs="Sylfaen"/>
          <w:sz w:val="20"/>
          <w:szCs w:val="20"/>
        </w:rPr>
        <w:t>Արգելվում</w:t>
      </w:r>
      <w:proofErr w:type="spellEnd"/>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է</w:t>
      </w:r>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սույն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կետով</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սահմանված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փոխկապակցված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անձանց</w:t>
      </w:r>
      <w:proofErr w:type="spellEnd"/>
      <w:r w:rsidR="00BA3554" w:rsidRPr="00F566BF">
        <w:rPr>
          <w:rFonts w:ascii="GHEA Grapalat" w:hAnsi="GHEA Grapalat"/>
          <w:sz w:val="20"/>
          <w:szCs w:val="20"/>
          <w:lang w:val="es-ES"/>
        </w:rPr>
        <w:t xml:space="preserve"> </w:t>
      </w:r>
      <w:r w:rsidR="00BA3554" w:rsidRPr="00F566BF">
        <w:rPr>
          <w:rFonts w:ascii="GHEA Grapalat" w:hAnsi="GHEA Grapalat"/>
          <w:sz w:val="20"/>
          <w:szCs w:val="20"/>
        </w:rPr>
        <w:t>և</w:t>
      </w:r>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միևնույն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անձանց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կողմից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հիմնադրված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ավելի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քան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հիսուն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տոկոս</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միևնույն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անձանց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պատկանող</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բաժնեմաս</w:t>
      </w:r>
      <w:proofErr w:type="spellEnd"/>
      <w:r w:rsidR="00BA3554"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ունեցող</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կազմակերպությունների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միաժամանակյա</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մասնակցությունը</w:t>
      </w:r>
      <w:proofErr w:type="spellEnd"/>
      <w:r w:rsidR="00BA3554"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բացառությամբ</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պետության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համայնքների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կողմից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հիմնադրված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կազմակերպությունների</w:t>
      </w:r>
      <w:proofErr w:type="spellEnd"/>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և</w:t>
      </w:r>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rPr>
        <w:t>համատեղ</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ործունեության</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Sylfaen"/>
          <w:sz w:val="20"/>
        </w:rPr>
        <w:t>կար</w:t>
      </w:r>
      <w:r w:rsidR="00BA3554" w:rsidRPr="00F566BF">
        <w:rPr>
          <w:rFonts w:ascii="GHEA Grapalat" w:hAnsi="GHEA Grapalat" w:cs="Times Armenian"/>
          <w:sz w:val="20"/>
        </w:rPr>
        <w:t>գ</w:t>
      </w:r>
      <w:r w:rsidR="00BA3554" w:rsidRPr="00F566BF">
        <w:rPr>
          <w:rFonts w:ascii="GHEA Grapalat" w:hAnsi="GHEA Grapalat" w:cs="Sylfaen"/>
          <w:sz w:val="20"/>
        </w:rPr>
        <w:t>ով</w:t>
      </w:r>
      <w:proofErr w:type="spellEnd"/>
      <w:r w:rsidR="00BA3554" w:rsidRPr="00F566BF">
        <w:rPr>
          <w:rFonts w:ascii="GHEA Grapalat" w:hAnsi="GHEA Grapalat" w:cs="Sylfaen"/>
          <w:sz w:val="20"/>
          <w:lang w:val="af-ZA"/>
        </w:rPr>
        <w:t xml:space="preserve"> </w:t>
      </w:r>
      <w:r w:rsidR="00BA3554" w:rsidRPr="00F566BF">
        <w:rPr>
          <w:rFonts w:ascii="GHEA Grapalat" w:hAnsi="GHEA Grapalat" w:cs="Times Armenian"/>
          <w:sz w:val="20"/>
          <w:lang w:val="af-ZA"/>
        </w:rPr>
        <w:t>(</w:t>
      </w:r>
      <w:proofErr w:type="spellStart"/>
      <w:r w:rsidR="00BA3554" w:rsidRPr="00F566BF">
        <w:rPr>
          <w:rFonts w:ascii="GHEA Grapalat" w:hAnsi="GHEA Grapalat" w:cs="Sylfaen"/>
          <w:sz w:val="20"/>
        </w:rPr>
        <w:t>կոնսորցիումով</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նումների</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ործընթացին</w:t>
      </w:r>
      <w:proofErr w:type="spellEnd"/>
      <w:r w:rsidR="00BA3554" w:rsidRPr="00F566BF">
        <w:rPr>
          <w:rFonts w:ascii="GHEA Grapalat" w:hAnsi="GHEA Grapalat" w:cs="Sylfaen"/>
          <w:sz w:val="20"/>
          <w:lang w:val="es-ES"/>
        </w:rPr>
        <w:t xml:space="preserve"> </w:t>
      </w:r>
      <w:proofErr w:type="spellStart"/>
      <w:r w:rsidR="00BA3554" w:rsidRPr="00F566BF">
        <w:rPr>
          <w:rFonts w:ascii="GHEA Grapalat" w:hAnsi="GHEA Grapalat" w:cs="Sylfaen"/>
          <w:sz w:val="20"/>
          <w:szCs w:val="20"/>
        </w:rPr>
        <w:t>մասնակցության</w:t>
      </w:r>
      <w:proofErr w:type="spellEnd"/>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դեպքերի</w:t>
      </w:r>
      <w:proofErr w:type="spellEnd"/>
      <w:r w:rsidR="00BA3554"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7C0D4C4"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0F861AC"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ED35450"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D27492">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BDF7ECF"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D27492">
        <w:rPr>
          <w:rFonts w:ascii="GHEA Grapalat" w:hAnsi="GHEA Grapalat" w:cs="Sylfaen"/>
          <w:szCs w:val="24"/>
          <w:lang w:val="hy-AM"/>
        </w:rPr>
        <w:t>8</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D27492">
        <w:rPr>
          <w:rFonts w:ascii="GHEA Grapalat" w:hAnsi="GHEA Grapalat" w:cs="Sylfaen"/>
          <w:sz w:val="24"/>
          <w:szCs w:val="24"/>
          <w:lang w:val="hy-AM"/>
        </w:rPr>
        <w:t>10:00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F3458C9"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FE39E7">
        <w:rPr>
          <w:rFonts w:ascii="GHEA Grapalat" w:hAnsi="GHEA Grapalat" w:cs="Sylfaen"/>
          <w:szCs w:val="24"/>
        </w:rPr>
        <w:t>8</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FE39E7" w:rsidRPr="00FE39E7">
        <w:rPr>
          <w:rFonts w:ascii="GHEA Grapalat" w:hAnsi="GHEA Grapalat" w:cs="Sylfaen"/>
          <w:sz w:val="24"/>
          <w:szCs w:val="24"/>
        </w:rPr>
        <w:t>10</w:t>
      </w:r>
      <w:r w:rsidR="00FE39E7">
        <w:rPr>
          <w:rFonts w:ascii="GHEA Grapalat" w:hAnsi="GHEA Grapalat" w:cs="Sylfaen"/>
          <w:sz w:val="24"/>
          <w:szCs w:val="24"/>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017FA0F6"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FE39E7" w:rsidRPr="0047130A">
        <w:rPr>
          <w:rFonts w:ascii="GHEA Grapalat" w:hAnsi="GHEA Grapalat" w:cs="Sylfaen"/>
          <w:b/>
          <w:szCs w:val="24"/>
          <w:lang w:val="af-ZA"/>
        </w:rPr>
        <w:t>ՀՀ Կենտրոնական Բանկի</w:t>
      </w:r>
      <w:r w:rsidR="00FE39E7">
        <w:rPr>
          <w:rFonts w:ascii="GHEA Grapalat" w:hAnsi="GHEA Grapalat" w:cs="Sylfaen"/>
          <w:b/>
          <w:szCs w:val="24"/>
          <w:lang w:val="af-ZA"/>
        </w:rPr>
        <w:t xml:space="preserve"> պաշտոնական</w:t>
      </w:r>
      <w:r w:rsidR="00FE39E7" w:rsidRPr="0047130A">
        <w:rPr>
          <w:rFonts w:ascii="GHEA Grapalat" w:hAnsi="GHEA Grapalat" w:cs="Sylfaen"/>
          <w:b/>
          <w:szCs w:val="24"/>
          <w:lang w:val="af-ZA"/>
        </w:rPr>
        <w:t xml:space="preserve"> կայքում /www.cba.am/ հայտերի բացման օրվա համար սահմանված 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w:t>
      </w:r>
      <w:r w:rsidRPr="00D94074">
        <w:rPr>
          <w:rFonts w:ascii="GHEA Grapalat" w:hAnsi="GHEA Grapalat" w:cs="Sylfaen"/>
          <w:sz w:val="20"/>
          <w:lang w:val="hy-AM"/>
        </w:rPr>
        <w:lastRenderedPageBreak/>
        <w:t>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3C01CF11"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են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հրավերի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պահանջների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նկատմամբ</w:t>
      </w:r>
      <w:r w:rsidR="002B121D" w:rsidRPr="001518F4">
        <w:rPr>
          <w:rFonts w:ascii="GHEA Grapalat" w:hAnsi="GHEA Grapalat" w:cs="Sylfaen"/>
          <w:sz w:val="20"/>
          <w:szCs w:val="24"/>
          <w:lang w:val="hy-AM"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Start w:id="9" w:name="_Hlk201929087"/>
      <w:r w:rsidR="00BB2797" w:rsidRPr="001518F4">
        <w:rPr>
          <w:rFonts w:ascii="GHEA Grapalat" w:hAnsi="GHEA Grapalat" w:cs="Sylfaen"/>
          <w:sz w:val="20"/>
          <w:szCs w:val="24"/>
          <w:lang w:val="hy-AM" w:eastAsia="en-US"/>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bookmarkEnd w:id="9"/>
      <w:r w:rsidR="00476579" w:rsidRPr="00F566BF">
        <w:rPr>
          <w:rFonts w:ascii="GHEA Grapalat" w:hAnsi="GHEA Grapalat" w:cs="Sylfaen"/>
          <w:sz w:val="20"/>
          <w:szCs w:val="24"/>
          <w:lang w:val="hy-AM" w:eastAsia="en-US"/>
        </w:rPr>
        <w:t>,</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հանձնաժողովը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մեկ</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աշխատանքային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օրով</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կասեցնում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է</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նիստը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իսկ</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հանձնաժողովի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քարտուղարը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նույն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օրը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դրա</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մասին</w:t>
      </w:r>
      <w:r w:rsidR="002B121D" w:rsidRPr="001518F4">
        <w:rPr>
          <w:rFonts w:ascii="GHEA Grapalat" w:hAnsi="GHEA Grapalat" w:cs="Sylfaen"/>
          <w:sz w:val="20"/>
          <w:szCs w:val="24"/>
          <w:lang w:val="hy-AM" w:eastAsia="en-US"/>
        </w:rPr>
        <w:t xml:space="preserve"> </w:t>
      </w:r>
      <w:r w:rsidR="00476579" w:rsidRPr="001518F4">
        <w:rPr>
          <w:rFonts w:ascii="GHEA Grapalat" w:hAnsi="GHEA Grapalat" w:cs="Sylfaen"/>
          <w:sz w:val="20"/>
          <w:szCs w:val="24"/>
          <w:lang w:val="hy-AM"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է</w:t>
      </w:r>
      <w:r w:rsidR="002B121D" w:rsidRPr="001518F4">
        <w:rPr>
          <w:rFonts w:ascii="GHEA Grapalat" w:hAnsi="GHEA Grapalat" w:cs="Sylfaen"/>
          <w:sz w:val="20"/>
          <w:szCs w:val="24"/>
          <w:lang w:val="hy-AM" w:eastAsia="en-US"/>
        </w:rPr>
        <w:t xml:space="preserve"> </w:t>
      </w:r>
      <w:r w:rsidR="007210AC" w:rsidRPr="001518F4">
        <w:rPr>
          <w:rFonts w:ascii="GHEA Grapalat" w:hAnsi="GHEA Grapalat" w:cs="Sylfaen"/>
          <w:sz w:val="20"/>
          <w:szCs w:val="24"/>
          <w:lang w:val="hy-AM" w:eastAsia="en-US"/>
        </w:rPr>
        <w:t>մ</w:t>
      </w:r>
      <w:r w:rsidR="002B121D" w:rsidRPr="00F566BF">
        <w:rPr>
          <w:rFonts w:ascii="GHEA Grapalat" w:hAnsi="GHEA Grapalat" w:cs="Sylfaen"/>
          <w:sz w:val="20"/>
          <w:szCs w:val="24"/>
          <w:lang w:val="hy-AM" w:eastAsia="en-US"/>
        </w:rPr>
        <w:t>ասնակցին՝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առաջարկելով</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մինչև</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կասեցման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63B9486B" w14:textId="77777777" w:rsidR="00BB2797"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p>
    <w:p w14:paraId="3788BEEB" w14:textId="77777777" w:rsidR="001518F4" w:rsidRDefault="00BB2797" w:rsidP="001518F4">
      <w:pPr>
        <w:spacing w:after="160" w:line="276" w:lineRule="auto"/>
        <w:ind w:firstLine="375"/>
        <w:contextualSpacing/>
        <w:jc w:val="both"/>
        <w:rPr>
          <w:rFonts w:ascii="GHEA Grapalat" w:hAnsi="GHEA Grapalat"/>
          <w:sz w:val="20"/>
          <w:szCs w:val="20"/>
          <w:lang w:val="es-ES"/>
        </w:rPr>
      </w:pPr>
      <w:bookmarkStart w:id="10" w:name="_Hlk201942354"/>
      <w:r>
        <w:rPr>
          <w:rFonts w:ascii="GHEA Grapalat" w:hAnsi="GHEA Grapalat"/>
          <w:sz w:val="20"/>
          <w:szCs w:val="20"/>
          <w:lang w:val="es-ES"/>
        </w:rPr>
        <w:t xml:space="preserve">8.9.1 </w:t>
      </w:r>
      <w:proofErr w:type="spellStart"/>
      <w:r w:rsidRPr="00427247">
        <w:rPr>
          <w:rFonts w:ascii="GHEA Grapalat" w:hAnsi="GHEA Grapalat"/>
          <w:sz w:val="20"/>
          <w:szCs w:val="20"/>
          <w:lang w:val="es-ES"/>
        </w:rPr>
        <w:t>Այն</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դեպքում</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երբ</w:t>
      </w:r>
      <w:proofErr w:type="spellEnd"/>
      <w:r w:rsidRPr="00427247">
        <w:rPr>
          <w:rFonts w:ascii="GHEA Grapalat" w:hAnsi="GHEA Grapalat"/>
          <w:sz w:val="20"/>
          <w:szCs w:val="20"/>
          <w:lang w:val="es-ES"/>
        </w:rPr>
        <w:t xml:space="preserve"> </w:t>
      </w:r>
      <w:proofErr w:type="spellStart"/>
      <w:r>
        <w:rPr>
          <w:rFonts w:ascii="GHEA Grapalat" w:hAnsi="GHEA Grapalat"/>
          <w:sz w:val="20"/>
          <w:szCs w:val="20"/>
          <w:lang w:val="es-ES"/>
        </w:rPr>
        <w:t>մինչև</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պայմանագիրը</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պատվիրատուի</w:t>
      </w:r>
      <w:proofErr w:type="spellEnd"/>
      <w:r>
        <w:rPr>
          <w:rFonts w:ascii="GHEA Grapalat" w:hAnsi="GHEA Grapalat"/>
          <w:sz w:val="20"/>
          <w:szCs w:val="20"/>
          <w:lang w:val="es-ES"/>
        </w:rPr>
        <w:t xml:space="preserve"> </w:t>
      </w:r>
      <w:proofErr w:type="spellStart"/>
      <w:proofErr w:type="gramStart"/>
      <w:r>
        <w:rPr>
          <w:rFonts w:ascii="GHEA Grapalat" w:hAnsi="GHEA Grapalat"/>
          <w:sz w:val="20"/>
          <w:szCs w:val="20"/>
          <w:lang w:val="es-ES"/>
        </w:rPr>
        <w:t>կողմից</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կնքվելը</w:t>
      </w:r>
      <w:proofErr w:type="spellEnd"/>
      <w:proofErr w:type="gramEnd"/>
      <w:r>
        <w:rPr>
          <w:rFonts w:ascii="GHEA Grapalat" w:hAnsi="GHEA Grapalat"/>
          <w:sz w:val="20"/>
          <w:szCs w:val="20"/>
          <w:lang w:val="es-ES"/>
        </w:rPr>
        <w:t xml:space="preserve"> </w:t>
      </w:r>
      <w:proofErr w:type="spellStart"/>
      <w:r w:rsidRPr="00427247">
        <w:rPr>
          <w:rFonts w:ascii="GHEA Grapalat" w:hAnsi="GHEA Grapalat"/>
          <w:sz w:val="20"/>
          <w:szCs w:val="20"/>
          <w:lang w:val="es-ES"/>
        </w:rPr>
        <w:t>պարզվում</w:t>
      </w:r>
      <w:proofErr w:type="spellEnd"/>
      <w:r w:rsidRPr="00427247">
        <w:rPr>
          <w:rFonts w:ascii="GHEA Grapalat" w:hAnsi="GHEA Grapalat"/>
          <w:sz w:val="20"/>
          <w:szCs w:val="20"/>
          <w:lang w:val="es-ES"/>
        </w:rPr>
        <w:t xml:space="preserve"> է, </w:t>
      </w:r>
      <w:proofErr w:type="spellStart"/>
      <w:r w:rsidRPr="00427247">
        <w:rPr>
          <w:rFonts w:ascii="GHEA Grapalat" w:hAnsi="GHEA Grapalat"/>
          <w:sz w:val="20"/>
          <w:szCs w:val="20"/>
          <w:lang w:val="es-ES"/>
        </w:rPr>
        <w:t>որ</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մասնակիցը</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ներառված</w:t>
      </w:r>
      <w:proofErr w:type="spellEnd"/>
      <w:r w:rsidRPr="00427247">
        <w:rPr>
          <w:rFonts w:ascii="GHEA Grapalat" w:hAnsi="GHEA Grapalat"/>
          <w:sz w:val="20"/>
          <w:szCs w:val="20"/>
          <w:lang w:val="es-ES"/>
        </w:rPr>
        <w:t xml:space="preserve"> է ՀՀ </w:t>
      </w:r>
      <w:proofErr w:type="spellStart"/>
      <w:r w:rsidRPr="00427247">
        <w:rPr>
          <w:rFonts w:ascii="GHEA Grapalat" w:hAnsi="GHEA Grapalat"/>
          <w:sz w:val="20"/>
          <w:szCs w:val="20"/>
          <w:lang w:val="es-ES"/>
        </w:rPr>
        <w:t>կառավարության</w:t>
      </w:r>
      <w:proofErr w:type="spellEnd"/>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proofErr w:type="spellStart"/>
      <w:r w:rsidRPr="00427247">
        <w:rPr>
          <w:rFonts w:ascii="GHEA Grapalat" w:hAnsi="GHEA Grapalat"/>
          <w:sz w:val="20"/>
          <w:szCs w:val="20"/>
          <w:lang w:val="es-ES"/>
        </w:rPr>
        <w:t>որոշման</w:t>
      </w:r>
      <w:proofErr w:type="spellEnd"/>
      <w:r w:rsidRPr="00BB094C">
        <w:rPr>
          <w:rFonts w:ascii="GHEA Grapalat" w:hAnsi="GHEA Grapalat"/>
          <w:sz w:val="20"/>
          <w:szCs w:val="20"/>
          <w:lang w:val="es-ES"/>
        </w:rPr>
        <w:t xml:space="preserve"> </w:t>
      </w:r>
      <w:r w:rsidRPr="009D5A79">
        <w:rPr>
          <w:rFonts w:ascii="GHEA Grapalat" w:hAnsi="GHEA Grapalat"/>
          <w:sz w:val="20"/>
          <w:szCs w:val="20"/>
          <w:lang w:val="es-ES"/>
        </w:rPr>
        <w:t xml:space="preserve">2-րդ </w:t>
      </w:r>
      <w:proofErr w:type="spellStart"/>
      <w:r w:rsidRPr="009D5A79">
        <w:rPr>
          <w:rFonts w:ascii="GHEA Grapalat" w:hAnsi="GHEA Grapalat"/>
          <w:sz w:val="20"/>
          <w:szCs w:val="20"/>
          <w:lang w:val="es-ES"/>
        </w:rPr>
        <w:t>կետի</w:t>
      </w:r>
      <w:proofErr w:type="spellEnd"/>
      <w:r w:rsidRPr="009D5A79">
        <w:rPr>
          <w:rFonts w:ascii="GHEA Grapalat" w:hAnsi="GHEA Grapalat"/>
          <w:sz w:val="20"/>
          <w:szCs w:val="20"/>
          <w:lang w:val="es-ES"/>
        </w:rPr>
        <w:t xml:space="preserve"> 2-րդ </w:t>
      </w:r>
      <w:proofErr w:type="spellStart"/>
      <w:r w:rsidRPr="009D5A79">
        <w:rPr>
          <w:rFonts w:ascii="GHEA Grapalat" w:hAnsi="GHEA Grapalat"/>
          <w:sz w:val="20"/>
          <w:szCs w:val="20"/>
          <w:lang w:val="es-ES"/>
        </w:rPr>
        <w:t>ենթակետով</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նախատեսված</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ցուցակում</w:t>
      </w:r>
      <w:proofErr w:type="spellEnd"/>
      <w:r>
        <w:rPr>
          <w:rFonts w:ascii="GHEA Grapalat" w:hAnsi="GHEA Grapalat"/>
          <w:sz w:val="20"/>
          <w:szCs w:val="20"/>
          <w:lang w:val="es-ES"/>
        </w:rPr>
        <w:t xml:space="preserve"> </w:t>
      </w:r>
      <w:proofErr w:type="spellStart"/>
      <w:r w:rsidRPr="009D5A79">
        <w:rPr>
          <w:rFonts w:ascii="GHEA Grapalat" w:hAnsi="GHEA Grapalat"/>
          <w:sz w:val="20"/>
          <w:szCs w:val="20"/>
          <w:lang w:val="es-ES"/>
        </w:rPr>
        <w:t>ապա</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մասնակցի</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հայտը</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մերժվում</w:t>
      </w:r>
      <w:proofErr w:type="spellEnd"/>
      <w:r w:rsidRPr="009D5A79">
        <w:rPr>
          <w:rFonts w:ascii="GHEA Grapalat" w:hAnsi="GHEA Grapalat"/>
          <w:sz w:val="20"/>
          <w:szCs w:val="20"/>
          <w:lang w:val="es-ES"/>
        </w:rPr>
        <w:t xml:space="preserve"> է</w:t>
      </w:r>
      <w:r>
        <w:rPr>
          <w:rFonts w:ascii="GHEA Grapalat" w:hAnsi="GHEA Grapalat"/>
          <w:sz w:val="20"/>
          <w:szCs w:val="20"/>
          <w:lang w:val="es-ES"/>
        </w:rPr>
        <w:t>:</w:t>
      </w:r>
      <w:r w:rsidRPr="009D5A79">
        <w:rPr>
          <w:rFonts w:ascii="GHEA Grapalat" w:hAnsi="GHEA Grapalat"/>
          <w:sz w:val="20"/>
          <w:szCs w:val="20"/>
          <w:lang w:val="es-ES"/>
        </w:rPr>
        <w:t xml:space="preserve"> </w:t>
      </w:r>
      <w:bookmarkEnd w:id="10"/>
    </w:p>
    <w:p w14:paraId="2FAA280A" w14:textId="7604F71B" w:rsidR="00FC31D8" w:rsidRPr="001518F4" w:rsidRDefault="002B121D" w:rsidP="001518F4">
      <w:pPr>
        <w:spacing w:after="160" w:line="276" w:lineRule="auto"/>
        <w:ind w:firstLine="375"/>
        <w:contextualSpacing/>
        <w:jc w:val="both"/>
        <w:rPr>
          <w:rFonts w:ascii="GHEA Grapalat" w:hAnsi="GHEA Grapalat"/>
          <w:sz w:val="20"/>
          <w:szCs w:val="20"/>
          <w:lang w:val="es-ES"/>
        </w:rPr>
      </w:pPr>
      <w:r w:rsidRPr="00F566BF">
        <w:rPr>
          <w:rFonts w:ascii="GHEA Grapalat" w:hAnsi="GHEA Grapalat" w:cs="Sylfaen"/>
          <w:sz w:val="20"/>
          <w:lang w:val="hy-AM"/>
        </w:rPr>
        <w:t xml:space="preserve"> </w:t>
      </w:r>
      <w:r w:rsidR="00A150A9" w:rsidRPr="00F566BF">
        <w:rPr>
          <w:rFonts w:ascii="GHEA Grapalat" w:hAnsi="GHEA Grapalat" w:cs="Sylfaen"/>
          <w:sz w:val="20"/>
          <w:lang w:val="af-ZA"/>
        </w:rPr>
        <w:t>8</w:t>
      </w:r>
      <w:r w:rsidRPr="00F566BF">
        <w:rPr>
          <w:rFonts w:ascii="GHEA Grapalat" w:hAnsi="GHEA Grapalat" w:cs="Sylfaen"/>
          <w:sz w:val="20"/>
          <w:lang w:val="af-ZA"/>
        </w:rPr>
        <w:t>.</w:t>
      </w:r>
      <w:r w:rsidR="00D770E9" w:rsidRPr="00F566BF">
        <w:rPr>
          <w:rFonts w:ascii="GHEA Grapalat" w:hAnsi="GHEA Grapalat" w:cs="Sylfaen"/>
          <w:sz w:val="20"/>
          <w:lang w:val="hy-AM"/>
        </w:rPr>
        <w:t>10</w:t>
      </w:r>
      <w:r w:rsidRPr="00F566BF">
        <w:rPr>
          <w:rFonts w:ascii="GHEA Grapalat" w:hAnsi="GHEA Grapalat" w:cs="Sylfaen"/>
          <w:sz w:val="20"/>
          <w:lang w:val="af-ZA"/>
        </w:rPr>
        <w:t xml:space="preserve"> </w:t>
      </w:r>
      <w:r w:rsidRPr="00F566BF">
        <w:rPr>
          <w:rFonts w:ascii="GHEA Grapalat" w:hAnsi="GHEA Grapalat" w:cs="Sylfaen"/>
          <w:sz w:val="20"/>
          <w:lang w:val="hy-AM"/>
        </w:rPr>
        <w:t>Եթե</w:t>
      </w:r>
      <w:r w:rsidRPr="00F566BF">
        <w:rPr>
          <w:rFonts w:ascii="GHEA Grapalat" w:hAnsi="GHEA Grapalat" w:cs="Sylfaen"/>
          <w:sz w:val="20"/>
          <w:lang w:val="af-ZA"/>
        </w:rPr>
        <w:t xml:space="preserve"> </w:t>
      </w:r>
      <w:r w:rsidRPr="00F566BF">
        <w:rPr>
          <w:rFonts w:ascii="GHEA Grapalat" w:hAnsi="GHEA Grapalat" w:cs="Sylfaen"/>
          <w:sz w:val="20"/>
          <w:lang w:val="hy-AM"/>
        </w:rPr>
        <w:t>սույն</w:t>
      </w:r>
      <w:r w:rsidRPr="00F566BF">
        <w:rPr>
          <w:rFonts w:ascii="GHEA Grapalat" w:hAnsi="GHEA Grapalat" w:cs="Sylfaen"/>
          <w:sz w:val="20"/>
          <w:lang w:val="af-ZA"/>
        </w:rPr>
        <w:t xml:space="preserve"> </w:t>
      </w:r>
      <w:r w:rsidRPr="00F566BF">
        <w:rPr>
          <w:rFonts w:ascii="GHEA Grapalat" w:hAnsi="GHEA Grapalat" w:cs="Sylfaen"/>
          <w:sz w:val="20"/>
          <w:lang w:val="hy-AM"/>
        </w:rPr>
        <w:t>հրավերի</w:t>
      </w:r>
      <w:r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Pr="00F566BF">
        <w:rPr>
          <w:rFonts w:ascii="GHEA Grapalat" w:hAnsi="GHEA Grapalat" w:cs="Sylfaen"/>
          <w:sz w:val="20"/>
          <w:lang w:val="af-ZA"/>
        </w:rPr>
        <w:t xml:space="preserve"> </w:t>
      </w:r>
      <w:r w:rsidRPr="00F566BF">
        <w:rPr>
          <w:rFonts w:ascii="GHEA Grapalat" w:hAnsi="GHEA Grapalat" w:cs="Sylfaen"/>
          <w:sz w:val="20"/>
          <w:lang w:val="hy-AM"/>
        </w:rPr>
        <w:t>կետով</w:t>
      </w:r>
      <w:r w:rsidRPr="00F566BF">
        <w:rPr>
          <w:rFonts w:ascii="GHEA Grapalat" w:hAnsi="GHEA Grapalat" w:cs="Sylfaen"/>
          <w:sz w:val="20"/>
          <w:lang w:val="af-ZA"/>
        </w:rPr>
        <w:t xml:space="preserve"> </w:t>
      </w:r>
      <w:r w:rsidRPr="00F566BF">
        <w:rPr>
          <w:rFonts w:ascii="GHEA Grapalat" w:hAnsi="GHEA Grapalat" w:cs="Sylfaen"/>
          <w:sz w:val="20"/>
          <w:lang w:val="hy-AM"/>
        </w:rPr>
        <w:t>սահմանված</w:t>
      </w:r>
      <w:r w:rsidRPr="00F566BF">
        <w:rPr>
          <w:rFonts w:ascii="GHEA Grapalat" w:hAnsi="GHEA Grapalat" w:cs="Sylfaen"/>
          <w:sz w:val="20"/>
          <w:lang w:val="af-ZA"/>
        </w:rPr>
        <w:t xml:space="preserve"> </w:t>
      </w:r>
      <w:r w:rsidRPr="00F566BF">
        <w:rPr>
          <w:rFonts w:ascii="GHEA Grapalat" w:hAnsi="GHEA Grapalat" w:cs="Sylfaen"/>
          <w:sz w:val="20"/>
          <w:lang w:val="hy-AM"/>
        </w:rPr>
        <w:t>ժամկետում</w:t>
      </w:r>
      <w:r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Pr="00F566BF">
        <w:rPr>
          <w:rFonts w:ascii="GHEA Grapalat" w:hAnsi="GHEA Grapalat" w:cs="Sylfaen"/>
          <w:sz w:val="20"/>
          <w:lang w:val="hy-AM"/>
        </w:rPr>
        <w:t>ասնակիցը</w:t>
      </w:r>
      <w:r w:rsidRPr="00F566BF">
        <w:rPr>
          <w:rFonts w:ascii="GHEA Grapalat" w:hAnsi="GHEA Grapalat" w:cs="Sylfaen"/>
          <w:sz w:val="20"/>
          <w:lang w:val="af-ZA"/>
        </w:rPr>
        <w:t xml:space="preserve"> </w:t>
      </w:r>
      <w:r w:rsidRPr="00F566BF">
        <w:rPr>
          <w:rFonts w:ascii="GHEA Grapalat" w:hAnsi="GHEA Grapalat" w:cs="Sylfaen"/>
          <w:sz w:val="20"/>
          <w:lang w:val="hy-AM"/>
        </w:rPr>
        <w:t>շտկում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արձանագրված</w:t>
      </w:r>
      <w:r w:rsidRPr="00F566BF">
        <w:rPr>
          <w:rFonts w:ascii="GHEA Grapalat" w:hAnsi="GHEA Grapalat" w:cs="Sylfaen"/>
          <w:sz w:val="20"/>
          <w:lang w:val="af-ZA"/>
        </w:rPr>
        <w:t xml:space="preserve"> </w:t>
      </w:r>
      <w:r w:rsidRPr="00F566BF">
        <w:rPr>
          <w:rFonts w:ascii="GHEA Grapalat" w:hAnsi="GHEA Grapalat" w:cs="Sylfaen"/>
          <w:sz w:val="20"/>
          <w:lang w:val="hy-AM"/>
        </w:rPr>
        <w:t>անհամապատասխանությունը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ապա</w:t>
      </w:r>
      <w:r w:rsidRPr="00F566BF">
        <w:rPr>
          <w:rFonts w:ascii="GHEA Grapalat" w:hAnsi="GHEA Grapalat" w:cs="Sylfaen"/>
          <w:sz w:val="20"/>
          <w:lang w:val="af-ZA"/>
        </w:rPr>
        <w:t xml:space="preserve"> </w:t>
      </w:r>
      <w:r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Pr="00F566BF">
        <w:rPr>
          <w:rFonts w:ascii="GHEA Grapalat" w:hAnsi="GHEA Grapalat" w:cs="Sylfaen"/>
          <w:sz w:val="20"/>
          <w:lang w:val="hy-AM"/>
        </w:rPr>
        <w:t>ս</w:t>
      </w:r>
      <w:r w:rsidRPr="00F566BF">
        <w:rPr>
          <w:rFonts w:ascii="GHEA Grapalat" w:hAnsi="GHEA Grapalat" w:cs="Sylfaen"/>
          <w:sz w:val="20"/>
          <w:lang w:val="af-ZA"/>
        </w:rPr>
        <w:t xml:space="preserve"> </w:t>
      </w:r>
      <w:r w:rsidRPr="00F566BF">
        <w:rPr>
          <w:rFonts w:ascii="GHEA Grapalat" w:hAnsi="GHEA Grapalat" w:cs="Sylfaen"/>
          <w:sz w:val="20"/>
          <w:lang w:val="hy-AM"/>
        </w:rPr>
        <w:t>հայտը</w:t>
      </w:r>
      <w:r w:rsidRPr="00F566BF">
        <w:rPr>
          <w:rFonts w:ascii="GHEA Grapalat" w:hAnsi="GHEA Grapalat" w:cs="Sylfaen"/>
          <w:sz w:val="20"/>
          <w:lang w:val="af-ZA"/>
        </w:rPr>
        <w:t xml:space="preserve"> </w:t>
      </w:r>
      <w:r w:rsidRPr="00F566BF">
        <w:rPr>
          <w:rFonts w:ascii="GHEA Grapalat" w:hAnsi="GHEA Grapalat" w:cs="Sylfaen"/>
          <w:sz w:val="20"/>
          <w:lang w:val="hy-AM"/>
        </w:rPr>
        <w:t>գնահատվում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բավարար</w:t>
      </w:r>
      <w:r w:rsidRPr="00F566BF">
        <w:rPr>
          <w:rFonts w:ascii="GHEA Grapalat" w:hAnsi="GHEA Grapalat" w:cs="Sylfaen"/>
          <w:sz w:val="20"/>
          <w:lang w:val="af-ZA"/>
        </w:rPr>
        <w:t xml:space="preserve">: </w:t>
      </w:r>
      <w:r w:rsidRPr="00F566BF">
        <w:rPr>
          <w:rFonts w:ascii="GHEA Grapalat" w:hAnsi="GHEA Grapalat" w:cs="Sylfaen"/>
          <w:sz w:val="20"/>
          <w:lang w:val="hy-AM"/>
        </w:rPr>
        <w:t>Հակառակ</w:t>
      </w:r>
      <w:r w:rsidRPr="00F566BF">
        <w:rPr>
          <w:rFonts w:ascii="GHEA Grapalat" w:hAnsi="GHEA Grapalat" w:cs="Sylfaen"/>
          <w:sz w:val="20"/>
          <w:lang w:val="af-ZA"/>
        </w:rPr>
        <w:t xml:space="preserve"> </w:t>
      </w:r>
      <w:r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մասնակցի</w:t>
      </w:r>
      <w:r w:rsidRPr="00F566BF">
        <w:rPr>
          <w:rFonts w:ascii="GHEA Grapalat" w:hAnsi="GHEA Grapalat" w:cs="Sylfaen"/>
          <w:sz w:val="20"/>
          <w:lang w:val="af-ZA"/>
        </w:rPr>
        <w:t xml:space="preserve"> </w:t>
      </w:r>
      <w:r w:rsidRPr="00F566BF">
        <w:rPr>
          <w:rFonts w:ascii="GHEA Grapalat" w:hAnsi="GHEA Grapalat" w:cs="Sylfaen"/>
          <w:sz w:val="20"/>
          <w:lang w:val="hy-AM"/>
        </w:rPr>
        <w:t>հայտը</w:t>
      </w:r>
      <w:r w:rsidRPr="00F566BF">
        <w:rPr>
          <w:rFonts w:ascii="GHEA Grapalat" w:hAnsi="GHEA Grapalat" w:cs="Sylfaen"/>
          <w:sz w:val="20"/>
          <w:lang w:val="af-ZA"/>
        </w:rPr>
        <w:t xml:space="preserve"> </w:t>
      </w:r>
      <w:r w:rsidRPr="00F566BF">
        <w:rPr>
          <w:rFonts w:ascii="GHEA Grapalat" w:hAnsi="GHEA Grapalat" w:cs="Sylfaen"/>
          <w:sz w:val="20"/>
          <w:lang w:val="hy-AM"/>
        </w:rPr>
        <w:t>գնահատվում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անբավարար</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lastRenderedPageBreak/>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proofErr w:type="spellStart"/>
      <w:r w:rsidR="00365F29" w:rsidRPr="00DC0D0F">
        <w:rPr>
          <w:rFonts w:ascii="GHEA Grapalat" w:hAnsi="GHEA Grapalat" w:cs="Sylfaen"/>
          <w:sz w:val="20"/>
        </w:rPr>
        <w:t>որոշումը</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ստանալու</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օրվան</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հաջորդող</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հինգ</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աշխատանքային</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օրվա</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ընթացքում</w:t>
      </w:r>
      <w:proofErr w:type="spellEnd"/>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412BFB4A" w14:textId="77777777" w:rsidR="00BB2797" w:rsidRPr="00F4526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BB2797" w:rsidRPr="00F4526D">
        <w:rPr>
          <w:rFonts w:ascii="GHEA Grapalat" w:hAnsi="GHEA Grapalat" w:cs="Sylfaen"/>
          <w:sz w:val="20"/>
          <w:lang w:val="af-ZA"/>
        </w:rPr>
        <w:t>.</w:t>
      </w:r>
    </w:p>
    <w:p w14:paraId="36957567" w14:textId="77777777" w:rsidR="00BB2797" w:rsidRDefault="00BB2797" w:rsidP="009A6B5D">
      <w:pPr>
        <w:ind w:firstLine="567"/>
        <w:jc w:val="both"/>
        <w:rPr>
          <w:rFonts w:ascii="GHEA Grapalat" w:hAnsi="GHEA Grapalat" w:cs="Sylfaen"/>
          <w:sz w:val="20"/>
          <w:lang w:val="af-ZA"/>
        </w:rPr>
      </w:pPr>
      <w:r w:rsidRPr="00F4526D">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9A6B5D" w:rsidRPr="009E1D1C">
        <w:rPr>
          <w:rFonts w:ascii="GHEA Grapalat" w:hAnsi="GHEA Grapalat" w:cs="Sylfaen"/>
          <w:sz w:val="20"/>
          <w:lang w:val="af-ZA"/>
        </w:rPr>
        <w:t xml:space="preserve"> </w:t>
      </w:r>
      <w:bookmarkStart w:id="11"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Pr>
          <w:rFonts w:ascii="GHEA Grapalat" w:hAnsi="GHEA Grapalat" w:cs="Sylfaen"/>
          <w:sz w:val="20"/>
        </w:rPr>
        <w:t>՝</w:t>
      </w:r>
      <w:r w:rsidRPr="00F4526D">
        <w:rPr>
          <w:rFonts w:ascii="GHEA Grapalat" w:hAnsi="GHEA Grapalat" w:cs="Sylfaen"/>
          <w:sz w:val="20"/>
          <w:lang w:val="af-ZA"/>
        </w:rPr>
        <w:t xml:space="preserve"> </w:t>
      </w:r>
      <w:bookmarkStart w:id="12" w:name="_Hlk201942453"/>
      <w:proofErr w:type="spellStart"/>
      <w:r>
        <w:rPr>
          <w:rFonts w:ascii="GHEA Grapalat" w:hAnsi="GHEA Grapalat" w:cs="Sylfaen"/>
          <w:sz w:val="20"/>
        </w:rPr>
        <w:t>այդ</w:t>
      </w:r>
      <w:proofErr w:type="spellEnd"/>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 xml:space="preserve">ՀՀ </w:t>
      </w:r>
      <w:proofErr w:type="spellStart"/>
      <w:r w:rsidRPr="008D6BC6">
        <w:rPr>
          <w:rFonts w:ascii="GHEA Grapalat" w:hAnsi="GHEA Grapalat"/>
          <w:sz w:val="20"/>
          <w:szCs w:val="20"/>
          <w:lang w:val="es-ES"/>
        </w:rPr>
        <w:t>կառավարության</w:t>
      </w:r>
      <w:proofErr w:type="spellEnd"/>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proofErr w:type="spellStart"/>
      <w:r w:rsidRPr="008D6BC6">
        <w:rPr>
          <w:rFonts w:ascii="GHEA Grapalat" w:hAnsi="GHEA Grapalat"/>
          <w:sz w:val="20"/>
          <w:szCs w:val="20"/>
          <w:lang w:val="es-ES"/>
        </w:rPr>
        <w:t>որոշման</w:t>
      </w:r>
      <w:proofErr w:type="spellEnd"/>
      <w:r w:rsidRPr="00BB094C">
        <w:rPr>
          <w:rFonts w:ascii="GHEA Grapalat" w:hAnsi="GHEA Grapalat"/>
          <w:sz w:val="20"/>
          <w:szCs w:val="20"/>
          <w:lang w:val="es-ES"/>
        </w:rPr>
        <w:t xml:space="preserve"> </w:t>
      </w:r>
      <w:r w:rsidRPr="009D5A79">
        <w:rPr>
          <w:rFonts w:ascii="GHEA Grapalat" w:hAnsi="GHEA Grapalat"/>
          <w:sz w:val="20"/>
          <w:szCs w:val="20"/>
          <w:lang w:val="es-ES"/>
        </w:rPr>
        <w:t xml:space="preserve">2-րդ </w:t>
      </w:r>
      <w:proofErr w:type="spellStart"/>
      <w:r w:rsidRPr="009D5A79">
        <w:rPr>
          <w:rFonts w:ascii="GHEA Grapalat" w:hAnsi="GHEA Grapalat"/>
          <w:sz w:val="20"/>
          <w:szCs w:val="20"/>
          <w:lang w:val="es-ES"/>
        </w:rPr>
        <w:t>կետի</w:t>
      </w:r>
      <w:proofErr w:type="spellEnd"/>
      <w:r w:rsidRPr="009D5A79">
        <w:rPr>
          <w:rFonts w:ascii="GHEA Grapalat" w:hAnsi="GHEA Grapalat"/>
          <w:sz w:val="20"/>
          <w:szCs w:val="20"/>
          <w:lang w:val="es-ES"/>
        </w:rPr>
        <w:t xml:space="preserve"> 2-րդ </w:t>
      </w:r>
      <w:proofErr w:type="spellStart"/>
      <w:r w:rsidRPr="009D5A79">
        <w:rPr>
          <w:rFonts w:ascii="GHEA Grapalat" w:hAnsi="GHEA Grapalat"/>
          <w:sz w:val="20"/>
          <w:szCs w:val="20"/>
          <w:lang w:val="es-ES"/>
        </w:rPr>
        <w:t>ենթակետով</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նախատեսված</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ցուցակում</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ներառված</w:t>
      </w:r>
      <w:proofErr w:type="spellEnd"/>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Pr="00427247">
        <w:rPr>
          <w:rFonts w:ascii="GHEA Grapalat" w:hAnsi="GHEA Grapalat" w:cs="Sylfaen"/>
          <w:lang w:val="af-ZA"/>
        </w:rPr>
        <w:t xml:space="preserve"> </w:t>
      </w:r>
      <w:bookmarkEnd w:id="12"/>
      <w:r>
        <w:rPr>
          <w:rFonts w:ascii="GHEA Grapalat" w:hAnsi="GHEA Grapalat" w:cs="Sylfaen"/>
          <w:lang w:val="af-ZA"/>
        </w:rPr>
        <w:t xml:space="preserve"> </w:t>
      </w:r>
      <w:r w:rsidRPr="00E34404">
        <w:rPr>
          <w:rFonts w:ascii="GHEA Grapalat" w:hAnsi="GHEA Grapalat" w:cs="Sylfaen"/>
          <w:sz w:val="20"/>
          <w:lang w:val="af-ZA"/>
        </w:rPr>
        <w:t xml:space="preserve"> </w:t>
      </w:r>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9A6B5D" w:rsidRPr="009E1D1C">
        <w:rPr>
          <w:rFonts w:ascii="GHEA Grapalat" w:hAnsi="GHEA Grapalat" w:cs="Sylfaen"/>
          <w:sz w:val="20"/>
        </w:rPr>
        <w:t>արդյունքում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համաձայնագիր</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կնքելու</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նպատակով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պայմանագիրը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կնքած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անձը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սահմանված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ժամկետում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միակողմանի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հաստատված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հայտարարության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տուժանքի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այսուհետ</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նաև</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տուժանք</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ձևով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ներկայացված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պայմանագրի</w:t>
      </w:r>
      <w:proofErr w:type="spellEnd"/>
      <w:r w:rsidR="009A6B5D" w:rsidRPr="009E1D1C">
        <w:rPr>
          <w:rFonts w:ascii="GHEA Grapalat" w:hAnsi="GHEA Grapalat" w:cs="Sylfaen"/>
          <w:sz w:val="20"/>
          <w:lang w:val="af-ZA"/>
        </w:rPr>
        <w:t xml:space="preserve"> </w:t>
      </w:r>
      <w:r w:rsidR="009A6B5D" w:rsidRPr="009E1D1C">
        <w:rPr>
          <w:rFonts w:ascii="GHEA Grapalat" w:hAnsi="GHEA Grapalat" w:cs="Sylfaen"/>
          <w:sz w:val="20"/>
        </w:rPr>
        <w:t>և</w:t>
      </w:r>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որակավորման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ապահովումը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չի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փոխարինում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բանկային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երաշխիքվ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կանխիկ</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փողով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ապա</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այդ</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հանգամանքը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համարվում</w:t>
      </w:r>
      <w:proofErr w:type="spellEnd"/>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որպես</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գնման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գործընթացի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շրջանակում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մասնակցի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ստանձնված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պարտավորության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խախտում</w:t>
      </w:r>
      <w:proofErr w:type="spellEnd"/>
      <w:r>
        <w:rPr>
          <w:rFonts w:ascii="GHEA Grapalat" w:hAnsi="GHEA Grapalat" w:cs="Sylfaen"/>
          <w:sz w:val="20"/>
          <w:lang w:val="af-ZA"/>
        </w:rPr>
        <w:t>.</w:t>
      </w:r>
    </w:p>
    <w:p w14:paraId="2499BB67" w14:textId="431C05DF" w:rsidR="00BB2797" w:rsidRPr="00427247" w:rsidRDefault="00BB2797" w:rsidP="00BB2797">
      <w:pPr>
        <w:ind w:firstLine="375"/>
        <w:jc w:val="both"/>
        <w:rPr>
          <w:rFonts w:ascii="GHEA Grapalat" w:hAnsi="GHEA Grapalat" w:cs="Sylfaen"/>
          <w:sz w:val="20"/>
          <w:lang w:val="hy-AM"/>
        </w:rPr>
      </w:pPr>
      <w:r>
        <w:rPr>
          <w:rFonts w:ascii="GHEA Grapalat" w:hAnsi="GHEA Grapalat" w:cs="Sylfaen"/>
          <w:sz w:val="20"/>
          <w:lang w:val="af-ZA"/>
        </w:rPr>
        <w:t>-</w:t>
      </w:r>
      <w:bookmarkStart w:id="13" w:name="_Hlk201942475"/>
      <w:bookmarkStart w:id="14" w:name="_Hlk201929218"/>
      <w:r w:rsidRPr="009E7B9F">
        <w:rPr>
          <w:rFonts w:ascii="GHEA Grapalat" w:hAnsi="GHEA Grapalat" w:cs="Sylfaen"/>
          <w:sz w:val="20"/>
          <w:lang w:val="af-ZA"/>
        </w:rPr>
        <w:t>ս</w:t>
      </w:r>
      <w:proofErr w:type="spellStart"/>
      <w:r w:rsidRPr="00AE7D5E">
        <w:rPr>
          <w:rFonts w:ascii="GHEA Grapalat" w:hAnsi="GHEA Grapalat"/>
          <w:sz w:val="20"/>
          <w:szCs w:val="20"/>
          <w:lang w:val="es-ES"/>
        </w:rPr>
        <w:t>ույն</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հրավերի</w:t>
      </w:r>
      <w:proofErr w:type="spellEnd"/>
      <w:r w:rsidRPr="00AE7D5E">
        <w:rPr>
          <w:rFonts w:ascii="GHEA Grapalat" w:hAnsi="GHEA Grapalat"/>
          <w:sz w:val="20"/>
          <w:szCs w:val="20"/>
          <w:lang w:val="es-ES"/>
        </w:rPr>
        <w:t xml:space="preserve">  1-ին </w:t>
      </w:r>
      <w:proofErr w:type="spellStart"/>
      <w:r w:rsidRPr="00AE7D5E">
        <w:rPr>
          <w:rFonts w:ascii="GHEA Grapalat" w:hAnsi="GHEA Grapalat"/>
          <w:sz w:val="20"/>
          <w:szCs w:val="20"/>
          <w:lang w:val="es-ES"/>
        </w:rPr>
        <w:t>մասի</w:t>
      </w:r>
      <w:proofErr w:type="spellEnd"/>
      <w:r w:rsidRPr="00AE7D5E">
        <w:rPr>
          <w:rFonts w:ascii="GHEA Grapalat" w:hAnsi="GHEA Grapalat"/>
          <w:sz w:val="20"/>
          <w:szCs w:val="20"/>
          <w:lang w:val="es-ES"/>
        </w:rPr>
        <w:t xml:space="preserve">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կետով</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նախատեսված</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հանգամանքը</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չի</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համարվում</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գնման</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գործընթացի</w:t>
      </w:r>
      <w:proofErr w:type="spellEnd"/>
      <w:r w:rsidRPr="00AE7D5E">
        <w:rPr>
          <w:rFonts w:ascii="GHEA Grapalat" w:hAnsi="GHEA Grapalat"/>
          <w:sz w:val="20"/>
          <w:szCs w:val="20"/>
          <w:lang w:val="es-ES"/>
        </w:rPr>
        <w:t xml:space="preserve"> </w:t>
      </w:r>
      <w:proofErr w:type="spellStart"/>
      <w:r w:rsidRPr="009E7B9F">
        <w:rPr>
          <w:rFonts w:ascii="GHEA Grapalat" w:hAnsi="GHEA Grapalat"/>
          <w:sz w:val="20"/>
          <w:szCs w:val="20"/>
          <w:lang w:val="es-ES"/>
        </w:rPr>
        <w:t>շրջանակում</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ստանձնված</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պարտավորության</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խախտում</w:t>
      </w:r>
      <w:proofErr w:type="spellEnd"/>
      <w:r w:rsidRPr="009E7B9F">
        <w:rPr>
          <w:rFonts w:ascii="GHEA Grapalat" w:hAnsi="GHEA Grapalat"/>
          <w:sz w:val="20"/>
          <w:szCs w:val="20"/>
          <w:lang w:val="es-ES"/>
        </w:rPr>
        <w:t>:</w:t>
      </w:r>
    </w:p>
    <w:bookmarkEnd w:id="13"/>
    <w:bookmarkEnd w:id="14"/>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1518F4">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1518F4">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1518F4">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proofErr w:type="gram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3E64D24A" w:rsidR="004E2F96" w:rsidRDefault="004E2F96" w:rsidP="004E2F96">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proofErr w:type="gramStart"/>
      <w:r w:rsidR="00A235D9">
        <w:rPr>
          <w:rFonts w:ascii="GHEA Grapalat" w:hAnsi="GHEA Grapalat" w:cs="Sylfaen"/>
          <w:lang w:val="es-ES"/>
        </w:rPr>
        <w:t>10</w:t>
      </w:r>
      <w:r w:rsidRPr="005E1F72">
        <w:rPr>
          <w:rFonts w:ascii="GHEA Grapalat" w:hAnsi="GHEA Grapalat" w:cs="Sylfaen"/>
          <w:lang w:val="es-ES"/>
        </w:rPr>
        <w:t xml:space="preserve"> »</w:t>
      </w:r>
      <w:proofErr w:type="gramEnd"/>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904300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r w:rsidR="00A70EAF">
        <w:rPr>
          <w:rStyle w:val="af6"/>
          <w:rFonts w:ascii="GHEA Grapalat" w:hAnsi="GHEA Grapalat" w:cs="Sylfaen"/>
          <w:sz w:val="20"/>
          <w:lang w:val="hy-AM"/>
        </w:rPr>
        <w:footnoteReference w:id="2"/>
      </w:r>
    </w:p>
    <w:p w14:paraId="5ED70851" w14:textId="50B3054F"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proofErr w:type="spellStart"/>
      <w:r w:rsidR="0074145B" w:rsidRPr="00A235D9">
        <w:rPr>
          <w:rFonts w:ascii="GHEA Grapalat" w:hAnsi="GHEA Grapalat" w:cs="Sylfaen"/>
          <w:b/>
          <w:bCs/>
          <w:sz w:val="20"/>
        </w:rPr>
        <w:t>Որակավորման</w:t>
      </w:r>
      <w:proofErr w:type="spellEnd"/>
      <w:r w:rsidR="0074145B" w:rsidRPr="00A235D9">
        <w:rPr>
          <w:rFonts w:ascii="GHEA Grapalat" w:hAnsi="GHEA Grapalat" w:cs="Sylfaen"/>
          <w:b/>
          <w:bCs/>
          <w:sz w:val="20"/>
          <w:lang w:val="af-ZA"/>
        </w:rPr>
        <w:t xml:space="preserve"> </w:t>
      </w:r>
      <w:proofErr w:type="spellStart"/>
      <w:r w:rsidR="0074145B" w:rsidRPr="00A235D9">
        <w:rPr>
          <w:rFonts w:ascii="GHEA Grapalat" w:hAnsi="GHEA Grapalat" w:cs="Sylfaen"/>
          <w:b/>
          <w:bCs/>
          <w:sz w:val="20"/>
        </w:rPr>
        <w:t>ապահովման</w:t>
      </w:r>
      <w:proofErr w:type="spellEnd"/>
      <w:r w:rsidR="0074145B" w:rsidRPr="00A235D9">
        <w:rPr>
          <w:rFonts w:ascii="GHEA Grapalat" w:hAnsi="GHEA Grapalat" w:cs="Sylfaen"/>
          <w:b/>
          <w:bCs/>
          <w:sz w:val="20"/>
          <w:lang w:val="af-ZA"/>
        </w:rPr>
        <w:t xml:space="preserve"> </w:t>
      </w:r>
      <w:proofErr w:type="spellStart"/>
      <w:r w:rsidR="0074145B" w:rsidRPr="00A235D9">
        <w:rPr>
          <w:rFonts w:ascii="GHEA Grapalat" w:hAnsi="GHEA Grapalat" w:cs="Sylfaen"/>
          <w:b/>
          <w:bCs/>
          <w:sz w:val="20"/>
        </w:rPr>
        <w:t>չափը</w:t>
      </w:r>
      <w:proofErr w:type="spellEnd"/>
      <w:r w:rsidR="0074145B" w:rsidRPr="00A235D9">
        <w:rPr>
          <w:rFonts w:ascii="GHEA Grapalat" w:hAnsi="GHEA Grapalat" w:cs="Sylfaen"/>
          <w:b/>
          <w:bCs/>
          <w:sz w:val="20"/>
          <w:lang w:val="af-ZA"/>
        </w:rPr>
        <w:t xml:space="preserve"> </w:t>
      </w:r>
      <w:proofErr w:type="spellStart"/>
      <w:r w:rsidR="0074145B" w:rsidRPr="00A235D9">
        <w:rPr>
          <w:rFonts w:ascii="GHEA Grapalat" w:hAnsi="GHEA Grapalat" w:cs="Sylfaen"/>
          <w:b/>
          <w:bCs/>
          <w:sz w:val="20"/>
        </w:rPr>
        <w:t>հավասար</w:t>
      </w:r>
      <w:proofErr w:type="spellEnd"/>
      <w:r w:rsidR="0074145B" w:rsidRPr="00A235D9">
        <w:rPr>
          <w:rFonts w:ascii="GHEA Grapalat" w:hAnsi="GHEA Grapalat" w:cs="Sylfaen"/>
          <w:b/>
          <w:bCs/>
          <w:sz w:val="20"/>
          <w:lang w:val="af-ZA"/>
        </w:rPr>
        <w:t xml:space="preserve"> </w:t>
      </w:r>
      <w:r w:rsidR="0074145B" w:rsidRPr="00A235D9">
        <w:rPr>
          <w:rFonts w:ascii="GHEA Grapalat" w:hAnsi="GHEA Grapalat" w:cs="Sylfaen"/>
          <w:b/>
          <w:bCs/>
          <w:sz w:val="20"/>
        </w:rPr>
        <w:t>է</w:t>
      </w:r>
      <w:r w:rsidR="0074145B" w:rsidRPr="00A235D9">
        <w:rPr>
          <w:rFonts w:ascii="GHEA Grapalat" w:hAnsi="GHEA Grapalat" w:cs="Sylfaen"/>
          <w:b/>
          <w:bCs/>
          <w:sz w:val="20"/>
          <w:lang w:val="af-ZA"/>
        </w:rPr>
        <w:t xml:space="preserve"> </w:t>
      </w:r>
      <w:r w:rsidR="00DB3B2E" w:rsidRPr="00A235D9">
        <w:rPr>
          <w:rFonts w:ascii="GHEA Grapalat" w:hAnsi="GHEA Grapalat" w:cs="Sylfaen"/>
          <w:b/>
          <w:bCs/>
          <w:sz w:val="20"/>
          <w:lang w:val="hy-AM"/>
        </w:rPr>
        <w:t>է</w:t>
      </w:r>
      <w:r w:rsidR="00DB3B2E" w:rsidRPr="00A235D9">
        <w:rPr>
          <w:rFonts w:ascii="GHEA Grapalat" w:hAnsi="GHEA Grapalat" w:cs="Sylfaen"/>
          <w:b/>
          <w:bCs/>
          <w:sz w:val="20"/>
          <w:lang w:val="af-ZA"/>
        </w:rPr>
        <w:t xml:space="preserve"> </w:t>
      </w:r>
      <w:r w:rsidR="00DB3B2E" w:rsidRPr="00A235D9">
        <w:rPr>
          <w:rFonts w:ascii="GHEA Grapalat" w:hAnsi="GHEA Grapalat" w:cs="Sylfaen"/>
          <w:b/>
          <w:bCs/>
          <w:sz w:val="20"/>
          <w:lang w:val="hy-AM"/>
        </w:rPr>
        <w:t>սույն ընթացակարգի շրջանակում գնվելիք ծառայությունների գնման գնի</w:t>
      </w:r>
      <w:r w:rsidR="00DB3B2E" w:rsidRPr="00A235D9" w:rsidDel="00DB3B2E">
        <w:rPr>
          <w:rFonts w:ascii="GHEA Grapalat" w:hAnsi="GHEA Grapalat" w:cs="Sylfaen"/>
          <w:b/>
          <w:bCs/>
          <w:sz w:val="20"/>
          <w:lang w:val="af-ZA"/>
        </w:rPr>
        <w:t xml:space="preserve"> </w:t>
      </w:r>
      <w:r w:rsidR="00615D8F" w:rsidRPr="00A235D9">
        <w:rPr>
          <w:rFonts w:ascii="GHEA Grapalat" w:hAnsi="GHEA Grapalat" w:cs="Sylfaen"/>
          <w:b/>
          <w:bCs/>
          <w:sz w:val="20"/>
          <w:lang w:val="hy-AM"/>
        </w:rPr>
        <w:t>տասնհինգ տոկոսին</w:t>
      </w:r>
      <w:r w:rsidR="0074145B" w:rsidRPr="00A235D9">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proofErr w:type="spellStart"/>
      <w:r w:rsidR="00F96621" w:rsidRPr="00A235D9">
        <w:rPr>
          <w:rFonts w:ascii="GHEA Grapalat" w:hAnsi="GHEA Grapalat" w:cs="Sylfaen"/>
          <w:b/>
          <w:bCs/>
          <w:sz w:val="20"/>
        </w:rPr>
        <w:t>Որակավորման</w:t>
      </w:r>
      <w:proofErr w:type="spellEnd"/>
      <w:r w:rsidR="00F96621" w:rsidRPr="00A235D9">
        <w:rPr>
          <w:rFonts w:ascii="GHEA Grapalat" w:hAnsi="GHEA Grapalat" w:cs="Sylfaen"/>
          <w:b/>
          <w:bCs/>
          <w:sz w:val="20"/>
          <w:lang w:val="af-ZA"/>
        </w:rPr>
        <w:t xml:space="preserve"> </w:t>
      </w:r>
      <w:proofErr w:type="spellStart"/>
      <w:r w:rsidR="00F96621" w:rsidRPr="00A235D9">
        <w:rPr>
          <w:rFonts w:ascii="GHEA Grapalat" w:hAnsi="GHEA Grapalat" w:cs="Sylfaen"/>
          <w:b/>
          <w:bCs/>
          <w:sz w:val="20"/>
        </w:rPr>
        <w:t>ապահովումը</w:t>
      </w:r>
      <w:proofErr w:type="spellEnd"/>
      <w:r w:rsidR="00F96621" w:rsidRPr="00A235D9">
        <w:rPr>
          <w:rFonts w:ascii="GHEA Grapalat" w:hAnsi="GHEA Grapalat" w:cs="Sylfaen"/>
          <w:b/>
          <w:bCs/>
          <w:sz w:val="20"/>
          <w:lang w:val="af-ZA"/>
        </w:rPr>
        <w:t xml:space="preserve"> </w:t>
      </w:r>
      <w:proofErr w:type="spellStart"/>
      <w:r w:rsidR="00F96621" w:rsidRPr="00A235D9">
        <w:rPr>
          <w:rFonts w:ascii="GHEA Grapalat" w:hAnsi="GHEA Grapalat" w:cs="Sylfaen"/>
          <w:b/>
          <w:bCs/>
          <w:sz w:val="20"/>
        </w:rPr>
        <w:t>ներկայացվում</w:t>
      </w:r>
      <w:proofErr w:type="spellEnd"/>
      <w:r w:rsidR="00615D8F" w:rsidRPr="00A235D9">
        <w:rPr>
          <w:rFonts w:ascii="GHEA Grapalat" w:hAnsi="GHEA Grapalat" w:cs="Sylfaen"/>
          <w:b/>
          <w:bCs/>
          <w:sz w:val="20"/>
          <w:lang w:val="hy-AM"/>
        </w:rPr>
        <w:t xml:space="preserve"> է</w:t>
      </w:r>
      <w:r w:rsidR="00F96621" w:rsidRPr="00A235D9">
        <w:rPr>
          <w:rFonts w:ascii="GHEA Grapalat" w:hAnsi="GHEA Grapalat" w:cs="Sylfaen"/>
          <w:b/>
          <w:bCs/>
          <w:sz w:val="20"/>
          <w:lang w:val="af-ZA"/>
        </w:rPr>
        <w:t xml:space="preserve"> </w:t>
      </w:r>
      <w:proofErr w:type="spellStart"/>
      <w:r w:rsidR="00615D8F" w:rsidRPr="00A235D9">
        <w:rPr>
          <w:rFonts w:ascii="GHEA Grapalat" w:hAnsi="GHEA Grapalat" w:cs="Sylfaen"/>
          <w:b/>
          <w:bCs/>
          <w:sz w:val="20"/>
        </w:rPr>
        <w:t>տուժանքի</w:t>
      </w:r>
      <w:proofErr w:type="spellEnd"/>
      <w:r w:rsidR="00615D8F" w:rsidRPr="00A235D9">
        <w:rPr>
          <w:rFonts w:ascii="GHEA Grapalat" w:hAnsi="GHEA Grapalat" w:cs="Sylfaen"/>
          <w:b/>
          <w:bCs/>
          <w:sz w:val="20"/>
          <w:lang w:val="af-ZA"/>
        </w:rPr>
        <w:t xml:space="preserve"> (</w:t>
      </w:r>
      <w:proofErr w:type="spellStart"/>
      <w:r w:rsidR="00615D8F" w:rsidRPr="00A235D9">
        <w:rPr>
          <w:rFonts w:ascii="GHEA Grapalat" w:hAnsi="GHEA Grapalat" w:cs="Sylfaen"/>
          <w:b/>
          <w:bCs/>
          <w:sz w:val="20"/>
        </w:rPr>
        <w:t>հավելված</w:t>
      </w:r>
      <w:proofErr w:type="spellEnd"/>
      <w:r w:rsidR="00615D8F" w:rsidRPr="00A235D9">
        <w:rPr>
          <w:rFonts w:ascii="GHEA Grapalat" w:hAnsi="GHEA Grapalat" w:cs="Sylfaen"/>
          <w:b/>
          <w:bCs/>
          <w:sz w:val="20"/>
          <w:lang w:val="af-ZA"/>
        </w:rPr>
        <w:t xml:space="preserve"> 4</w:t>
      </w:r>
      <w:r w:rsidR="00615D8F" w:rsidRPr="00A235D9">
        <w:rPr>
          <w:rFonts w:ascii="Cambria Math" w:hAnsi="Cambria Math" w:cs="Cambria Math"/>
          <w:b/>
          <w:bCs/>
          <w:sz w:val="20"/>
          <w:lang w:val="af-ZA"/>
        </w:rPr>
        <w:t>․</w:t>
      </w:r>
      <w:r w:rsidR="00615D8F" w:rsidRPr="00A235D9">
        <w:rPr>
          <w:rFonts w:ascii="GHEA Grapalat" w:hAnsi="GHEA Grapalat" w:cs="Sylfaen"/>
          <w:b/>
          <w:bCs/>
          <w:sz w:val="20"/>
          <w:lang w:val="af-ZA"/>
        </w:rPr>
        <w:t xml:space="preserve">2)  </w:t>
      </w:r>
      <w:proofErr w:type="spellStart"/>
      <w:r w:rsidR="00615D8F" w:rsidRPr="00A235D9">
        <w:rPr>
          <w:rFonts w:ascii="GHEA Grapalat" w:hAnsi="GHEA Grapalat" w:cs="Sylfaen"/>
          <w:b/>
          <w:bCs/>
          <w:sz w:val="20"/>
        </w:rPr>
        <w:t>ձևով</w:t>
      </w:r>
      <w:proofErr w:type="spellEnd"/>
      <w:r w:rsidR="00C0648A" w:rsidRPr="00A235D9">
        <w:rPr>
          <w:rFonts w:ascii="GHEA Grapalat" w:hAnsi="GHEA Grapalat" w:cs="Sylfaen"/>
          <w:b/>
          <w:bCs/>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proofErr w:type="spellStart"/>
      <w:r w:rsidR="00C0648A">
        <w:rPr>
          <w:rFonts w:ascii="GHEA Grapalat" w:hAnsi="GHEA Grapalat" w:cs="Sylfaen"/>
          <w:sz w:val="20"/>
        </w:rPr>
        <w:t>ապահովումը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պետք</w:t>
      </w:r>
      <w:proofErr w:type="spellEnd"/>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վավեր</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լինի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առնվազն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մինչև</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պայմանագրի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կատարման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արդյունքը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պատվիրատուից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կողմից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ամբողջական</w:t>
      </w:r>
      <w:proofErr w:type="spellEnd"/>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3"/>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lastRenderedPageBreak/>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571C9A7" w:rsidR="00281740" w:rsidRPr="00A70EAF" w:rsidRDefault="00281740" w:rsidP="00281740">
      <w:pPr>
        <w:ind w:firstLine="567"/>
        <w:jc w:val="both"/>
        <w:rPr>
          <w:rFonts w:ascii="GHEA Grapalat" w:hAnsi="GHEA Grapalat" w:cs="Sylfaen"/>
          <w:sz w:val="20"/>
          <w:vertAlign w:val="superscript"/>
          <w:lang w:val="hy-AM"/>
        </w:rPr>
      </w:pPr>
      <w:r w:rsidRPr="00A235D9">
        <w:rPr>
          <w:rFonts w:ascii="GHEA Grapalat" w:hAnsi="GHEA Grapalat" w:cs="Sylfaen"/>
          <w:b/>
          <w:bCs/>
          <w:sz w:val="20"/>
          <w:lang w:val="hy-AM"/>
        </w:rPr>
        <w:t>10.3. Պայմանագրի</w:t>
      </w:r>
      <w:r w:rsidRPr="00A235D9">
        <w:rPr>
          <w:rFonts w:ascii="GHEA Grapalat" w:hAnsi="GHEA Grapalat" w:cs="Sylfaen"/>
          <w:b/>
          <w:bCs/>
          <w:sz w:val="20"/>
          <w:lang w:val="af-ZA"/>
        </w:rPr>
        <w:t xml:space="preserve"> </w:t>
      </w:r>
      <w:r w:rsidRPr="00A235D9">
        <w:rPr>
          <w:rFonts w:ascii="GHEA Grapalat" w:hAnsi="GHEA Grapalat" w:cs="Sylfaen"/>
          <w:b/>
          <w:bCs/>
          <w:sz w:val="20"/>
          <w:lang w:val="hy-AM"/>
        </w:rPr>
        <w:t>ապահովման</w:t>
      </w:r>
      <w:r w:rsidRPr="00A235D9">
        <w:rPr>
          <w:rFonts w:ascii="GHEA Grapalat" w:hAnsi="GHEA Grapalat" w:cs="Sylfaen"/>
          <w:b/>
          <w:bCs/>
          <w:sz w:val="20"/>
          <w:lang w:val="af-ZA"/>
        </w:rPr>
        <w:t xml:space="preserve"> </w:t>
      </w:r>
      <w:r w:rsidRPr="00A235D9">
        <w:rPr>
          <w:rFonts w:ascii="GHEA Grapalat" w:hAnsi="GHEA Grapalat" w:cs="Sylfaen"/>
          <w:b/>
          <w:bCs/>
          <w:sz w:val="20"/>
          <w:lang w:val="hy-AM"/>
        </w:rPr>
        <w:t>չափը</w:t>
      </w:r>
      <w:r w:rsidRPr="00A235D9">
        <w:rPr>
          <w:rFonts w:ascii="GHEA Grapalat" w:hAnsi="GHEA Grapalat" w:cs="Sylfaen"/>
          <w:b/>
          <w:bCs/>
          <w:sz w:val="20"/>
          <w:lang w:val="af-ZA"/>
        </w:rPr>
        <w:t xml:space="preserve"> </w:t>
      </w:r>
      <w:r w:rsidRPr="00A235D9">
        <w:rPr>
          <w:rFonts w:ascii="GHEA Grapalat" w:hAnsi="GHEA Grapalat" w:cs="Sylfaen"/>
          <w:b/>
          <w:bCs/>
          <w:sz w:val="20"/>
          <w:lang w:val="hy-AM"/>
        </w:rPr>
        <w:t>կազմում</w:t>
      </w:r>
      <w:r w:rsidRPr="00A235D9">
        <w:rPr>
          <w:rFonts w:ascii="GHEA Grapalat" w:hAnsi="GHEA Grapalat" w:cs="Sylfaen"/>
          <w:b/>
          <w:bCs/>
          <w:sz w:val="20"/>
          <w:lang w:val="af-ZA"/>
        </w:rPr>
        <w:t xml:space="preserve"> </w:t>
      </w:r>
      <w:r w:rsidRPr="00A235D9">
        <w:rPr>
          <w:rFonts w:ascii="GHEA Grapalat" w:hAnsi="GHEA Grapalat" w:cs="Sylfaen"/>
          <w:b/>
          <w:bCs/>
          <w:sz w:val="20"/>
          <w:lang w:val="hy-AM"/>
        </w:rPr>
        <w:t>է</w:t>
      </w:r>
      <w:r w:rsidRPr="00A235D9">
        <w:rPr>
          <w:rFonts w:ascii="GHEA Grapalat" w:hAnsi="GHEA Grapalat" w:cs="Sylfaen"/>
          <w:b/>
          <w:bCs/>
          <w:sz w:val="20"/>
          <w:lang w:val="af-ZA"/>
        </w:rPr>
        <w:t xml:space="preserve"> </w:t>
      </w:r>
      <w:r w:rsidR="00DB3B2E" w:rsidRPr="00A235D9">
        <w:rPr>
          <w:rFonts w:ascii="GHEA Grapalat" w:hAnsi="GHEA Grapalat" w:cs="Sylfaen"/>
          <w:b/>
          <w:bCs/>
          <w:sz w:val="20"/>
          <w:lang w:val="hy-AM"/>
        </w:rPr>
        <w:t>գնման</w:t>
      </w:r>
      <w:r w:rsidR="00CB30E1" w:rsidRPr="00A235D9">
        <w:rPr>
          <w:rFonts w:ascii="GHEA Grapalat" w:hAnsi="GHEA Grapalat" w:cs="Sylfaen"/>
          <w:b/>
          <w:bCs/>
          <w:sz w:val="20"/>
          <w:lang w:val="hy-AM"/>
        </w:rPr>
        <w:t xml:space="preserve"> </w:t>
      </w:r>
      <w:r w:rsidRPr="00A235D9">
        <w:rPr>
          <w:rFonts w:ascii="GHEA Grapalat" w:hAnsi="GHEA Grapalat" w:cs="Sylfaen"/>
          <w:b/>
          <w:bCs/>
          <w:sz w:val="20"/>
          <w:lang w:val="hy-AM"/>
        </w:rPr>
        <w:t>գնի</w:t>
      </w:r>
      <w:r w:rsidRPr="00A235D9">
        <w:rPr>
          <w:rFonts w:ascii="GHEA Grapalat" w:hAnsi="GHEA Grapalat" w:cs="Sylfaen"/>
          <w:b/>
          <w:bCs/>
          <w:sz w:val="20"/>
          <w:lang w:val="af-ZA"/>
        </w:rPr>
        <w:t xml:space="preserve"> 10  </w:t>
      </w:r>
      <w:r w:rsidRPr="00A235D9">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235D9">
        <w:rPr>
          <w:rFonts w:ascii="GHEA Grapalat" w:hAnsi="GHEA Grapalat" w:cs="Sylfaen"/>
          <w:b/>
          <w:bCs/>
          <w:sz w:val="20"/>
          <w:lang w:val="hy-AM"/>
        </w:rPr>
        <w:t xml:space="preserve">Պայմանագրի ապահովումը ներկայացվում է </w:t>
      </w:r>
      <w:r w:rsidR="00A235D9" w:rsidRPr="00A235D9">
        <w:rPr>
          <w:rFonts w:ascii="GHEA Grapalat" w:hAnsi="GHEA Grapalat" w:cs="Sylfaen"/>
          <w:b/>
          <w:bCs/>
          <w:sz w:val="20"/>
          <w:lang w:val="hy-AM"/>
        </w:rPr>
        <w:t>տուժանքի</w:t>
      </w:r>
      <w:r w:rsidR="00501A05" w:rsidRPr="00A235D9">
        <w:rPr>
          <w:rFonts w:ascii="GHEA Grapalat" w:hAnsi="GHEA Grapalat" w:cs="Sylfaen"/>
          <w:b/>
          <w:bCs/>
          <w:sz w:val="20"/>
          <w:lang w:val="hy-AM"/>
        </w:rPr>
        <w:t xml:space="preserve"> </w:t>
      </w:r>
      <w:r w:rsidR="007862B1" w:rsidRPr="00A235D9">
        <w:rPr>
          <w:rFonts w:ascii="GHEA Grapalat" w:hAnsi="GHEA Grapalat" w:cs="Sylfaen"/>
          <w:b/>
          <w:bCs/>
          <w:sz w:val="20"/>
          <w:lang w:val="hy-AM"/>
        </w:rPr>
        <w:t>(հավելված 5</w:t>
      </w:r>
      <w:r w:rsidR="00A235D9" w:rsidRPr="00A235D9">
        <w:rPr>
          <w:rFonts w:ascii="GHEA Grapalat" w:hAnsi="GHEA Grapalat" w:cs="Sylfaen"/>
          <w:b/>
          <w:bCs/>
          <w:sz w:val="20"/>
          <w:lang w:val="hy-AM"/>
        </w:rPr>
        <w:t>.1</w:t>
      </w:r>
      <w:r w:rsidR="007862B1" w:rsidRPr="00A235D9">
        <w:rPr>
          <w:rFonts w:ascii="GHEA Grapalat" w:hAnsi="GHEA Grapalat" w:cs="Sylfaen"/>
          <w:b/>
          <w:bCs/>
          <w:sz w:val="20"/>
          <w:lang w:val="hy-AM"/>
        </w:rPr>
        <w:t xml:space="preserve">) </w:t>
      </w:r>
      <w:r w:rsidR="00501A05" w:rsidRPr="00A235D9">
        <w:rPr>
          <w:rFonts w:ascii="GHEA Grapalat" w:hAnsi="GHEA Grapalat" w:cs="Sylfaen"/>
          <w:b/>
          <w:bCs/>
          <w:sz w:val="20"/>
          <w:lang w:val="hy-AM"/>
        </w:rPr>
        <w:t>ձևով:</w:t>
      </w:r>
      <w:r w:rsidR="00A70EAF" w:rsidRPr="00A235D9">
        <w:rPr>
          <w:rStyle w:val="af6"/>
          <w:rFonts w:ascii="GHEA Grapalat" w:hAnsi="GHEA Grapalat" w:cs="Sylfaen"/>
          <w:b/>
          <w:bCs/>
          <w:sz w:val="20"/>
          <w:lang w:val="hy-AM"/>
        </w:rPr>
        <w:footnoteReference w:id="4"/>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lastRenderedPageBreak/>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5"/>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CDEF340" w:rsidR="00096865" w:rsidRPr="00F566BF" w:rsidRDefault="0011451D"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11451D" w:rsidRDefault="002D5CF0" w:rsidP="00EF3662">
      <w:pPr>
        <w:ind w:firstLine="567"/>
        <w:jc w:val="both"/>
        <w:rPr>
          <w:rFonts w:ascii="GHEA Grapalat" w:hAnsi="GHEA Grapalat" w:cs="Sylfaen"/>
          <w:b/>
          <w:bCs/>
          <w:sz w:val="20"/>
          <w:lang w:val="es-ES"/>
        </w:rPr>
      </w:pPr>
      <w:r w:rsidRPr="0011451D">
        <w:rPr>
          <w:rFonts w:ascii="GHEA Grapalat" w:hAnsi="GHEA Grapalat" w:cs="Sylfaen"/>
          <w:b/>
          <w:bCs/>
          <w:sz w:val="20"/>
          <w:lang w:val="es-ES"/>
        </w:rPr>
        <w:t>2.</w:t>
      </w:r>
      <w:r w:rsidR="00D76BBA" w:rsidRPr="0011451D">
        <w:rPr>
          <w:rFonts w:ascii="GHEA Grapalat" w:hAnsi="GHEA Grapalat" w:cs="Sylfaen"/>
          <w:b/>
          <w:bCs/>
          <w:sz w:val="20"/>
          <w:lang w:val="es-ES"/>
        </w:rPr>
        <w:t>1</w:t>
      </w:r>
      <w:r w:rsidRPr="0011451D">
        <w:rPr>
          <w:rFonts w:ascii="GHEA Grapalat" w:hAnsi="GHEA Grapalat" w:cs="Sylfaen"/>
          <w:b/>
          <w:bCs/>
          <w:sz w:val="20"/>
          <w:lang w:val="es-ES"/>
        </w:rPr>
        <w:t xml:space="preserve"> </w:t>
      </w:r>
      <w:proofErr w:type="spellStart"/>
      <w:r w:rsidR="00096865" w:rsidRPr="0011451D">
        <w:rPr>
          <w:rFonts w:ascii="GHEA Grapalat" w:hAnsi="GHEA Grapalat" w:cs="Sylfaen"/>
          <w:b/>
          <w:bCs/>
          <w:sz w:val="20"/>
          <w:lang w:val="ru-RU"/>
        </w:rPr>
        <w:t>ընթացակարգին</w:t>
      </w:r>
      <w:proofErr w:type="spellEnd"/>
      <w:r w:rsidR="00096865" w:rsidRPr="0011451D">
        <w:rPr>
          <w:rFonts w:ascii="GHEA Grapalat" w:hAnsi="GHEA Grapalat" w:cs="Sylfaen"/>
          <w:b/>
          <w:bCs/>
          <w:sz w:val="20"/>
          <w:lang w:val="af-ZA"/>
        </w:rPr>
        <w:t xml:space="preserve"> </w:t>
      </w:r>
      <w:proofErr w:type="spellStart"/>
      <w:r w:rsidR="00096865" w:rsidRPr="0011451D">
        <w:rPr>
          <w:rFonts w:ascii="GHEA Grapalat" w:hAnsi="GHEA Grapalat" w:cs="Sylfaen"/>
          <w:b/>
          <w:bCs/>
          <w:sz w:val="20"/>
          <w:lang w:val="ru-RU"/>
        </w:rPr>
        <w:t>մասնակցելու</w:t>
      </w:r>
      <w:proofErr w:type="spellEnd"/>
      <w:r w:rsidR="00096865" w:rsidRPr="0011451D">
        <w:rPr>
          <w:rFonts w:ascii="GHEA Grapalat" w:hAnsi="GHEA Grapalat" w:cs="Sylfaen"/>
          <w:b/>
          <w:bCs/>
          <w:sz w:val="20"/>
          <w:lang w:val="af-ZA"/>
        </w:rPr>
        <w:t xml:space="preserve"> </w:t>
      </w:r>
      <w:proofErr w:type="spellStart"/>
      <w:r w:rsidR="00096865" w:rsidRPr="0011451D">
        <w:rPr>
          <w:rFonts w:ascii="GHEA Grapalat" w:hAnsi="GHEA Grapalat" w:cs="Sylfaen"/>
          <w:b/>
          <w:bCs/>
          <w:sz w:val="20"/>
          <w:lang w:val="ru-RU"/>
        </w:rPr>
        <w:t>դիմում</w:t>
      </w:r>
      <w:proofErr w:type="spellEnd"/>
      <w:r w:rsidR="00EF4630" w:rsidRPr="0011451D">
        <w:rPr>
          <w:rFonts w:ascii="GHEA Grapalat" w:hAnsi="GHEA Grapalat" w:cs="Sylfaen"/>
          <w:b/>
          <w:bCs/>
          <w:sz w:val="20"/>
          <w:lang w:val="es-ES"/>
        </w:rPr>
        <w:t>-</w:t>
      </w:r>
      <w:proofErr w:type="spellStart"/>
      <w:r w:rsidR="00EF4630" w:rsidRPr="0011451D">
        <w:rPr>
          <w:rFonts w:ascii="GHEA Grapalat" w:hAnsi="GHEA Grapalat" w:cs="Sylfaen"/>
          <w:b/>
          <w:bCs/>
          <w:sz w:val="20"/>
        </w:rPr>
        <w:t>հայտարարություն</w:t>
      </w:r>
      <w:proofErr w:type="spellEnd"/>
      <w:r w:rsidR="00096865" w:rsidRPr="0011451D">
        <w:rPr>
          <w:rFonts w:ascii="GHEA Grapalat" w:hAnsi="GHEA Grapalat" w:cs="Sylfaen"/>
          <w:b/>
          <w:bCs/>
          <w:sz w:val="20"/>
          <w:lang w:val="af-ZA"/>
        </w:rPr>
        <w:t xml:space="preserve">` </w:t>
      </w:r>
      <w:r w:rsidR="006F49AA" w:rsidRPr="0011451D">
        <w:rPr>
          <w:rFonts w:ascii="GHEA Grapalat" w:hAnsi="GHEA Grapalat" w:cs="Sylfaen"/>
          <w:b/>
          <w:bCs/>
          <w:sz w:val="20"/>
          <w:lang w:val="af-ZA"/>
        </w:rPr>
        <w:t>համաձայն հ</w:t>
      </w:r>
      <w:proofErr w:type="spellStart"/>
      <w:r w:rsidR="00096865" w:rsidRPr="0011451D">
        <w:rPr>
          <w:rFonts w:ascii="GHEA Grapalat" w:hAnsi="GHEA Grapalat" w:cs="Sylfaen"/>
          <w:b/>
          <w:bCs/>
          <w:sz w:val="20"/>
          <w:lang w:val="ru-RU"/>
        </w:rPr>
        <w:t>ավելված</w:t>
      </w:r>
      <w:proofErr w:type="spellEnd"/>
      <w:r w:rsidR="00096865" w:rsidRPr="0011451D">
        <w:rPr>
          <w:rFonts w:ascii="GHEA Grapalat" w:hAnsi="GHEA Grapalat" w:cs="Sylfaen"/>
          <w:b/>
          <w:bCs/>
          <w:sz w:val="20"/>
          <w:lang w:val="af-ZA"/>
        </w:rPr>
        <w:t xml:space="preserve"> N 1</w:t>
      </w:r>
      <w:r w:rsidR="006F49AA" w:rsidRPr="0011451D">
        <w:rPr>
          <w:rFonts w:ascii="GHEA Grapalat" w:hAnsi="GHEA Grapalat" w:cs="Sylfaen"/>
          <w:b/>
          <w:bCs/>
          <w:sz w:val="20"/>
          <w:lang w:val="af-ZA"/>
        </w:rPr>
        <w:t>-ի</w:t>
      </w:r>
      <w:r w:rsidR="00BC6807" w:rsidRPr="0011451D">
        <w:rPr>
          <w:rFonts w:ascii="GHEA Grapalat" w:hAnsi="GHEA Grapalat" w:cs="Sylfaen"/>
          <w:b/>
          <w:bCs/>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6"/>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11451D">
        <w:rPr>
          <w:rFonts w:ascii="GHEA Grapalat" w:hAnsi="GHEA Grapalat" w:cs="Sylfaen"/>
          <w:b/>
          <w:bCs/>
          <w:sz w:val="20"/>
          <w:lang w:val="af-ZA"/>
        </w:rPr>
        <w:t>2.</w:t>
      </w:r>
      <w:r w:rsidR="002E11D1" w:rsidRPr="0011451D">
        <w:rPr>
          <w:rFonts w:ascii="GHEA Grapalat" w:hAnsi="GHEA Grapalat" w:cs="Sylfaen"/>
          <w:b/>
          <w:bCs/>
          <w:sz w:val="20"/>
          <w:lang w:val="af-ZA"/>
        </w:rPr>
        <w:t>5</w:t>
      </w:r>
      <w:r w:rsidR="00B56A92" w:rsidRPr="0011451D">
        <w:rPr>
          <w:rFonts w:ascii="GHEA Grapalat" w:hAnsi="GHEA Grapalat" w:cs="Sylfaen"/>
          <w:b/>
          <w:bCs/>
          <w:sz w:val="20"/>
          <w:lang w:val="af-ZA"/>
        </w:rPr>
        <w:t xml:space="preserve"> </w:t>
      </w:r>
      <w:r w:rsidR="00E67BA7" w:rsidRPr="0011451D">
        <w:rPr>
          <w:rFonts w:ascii="GHEA Grapalat" w:hAnsi="GHEA Grapalat" w:cs="Sylfaen"/>
          <w:b/>
          <w:bCs/>
          <w:sz w:val="20"/>
          <w:lang w:val="hy-AM"/>
        </w:rPr>
        <w:t>գնային</w:t>
      </w:r>
      <w:r w:rsidR="00E67BA7" w:rsidRPr="0011451D">
        <w:rPr>
          <w:rFonts w:ascii="GHEA Grapalat" w:hAnsi="GHEA Grapalat" w:cs="Sylfaen"/>
          <w:b/>
          <w:bCs/>
          <w:sz w:val="20"/>
          <w:lang w:val="af-ZA"/>
        </w:rPr>
        <w:t xml:space="preserve"> </w:t>
      </w:r>
      <w:r w:rsidR="00E67BA7" w:rsidRPr="0011451D">
        <w:rPr>
          <w:rFonts w:ascii="GHEA Grapalat" w:hAnsi="GHEA Grapalat" w:cs="Sylfaen"/>
          <w:b/>
          <w:bCs/>
          <w:sz w:val="20"/>
          <w:lang w:val="hy-AM"/>
        </w:rPr>
        <w:t>առաջարկ</w:t>
      </w:r>
      <w:r w:rsidR="00294FFF" w:rsidRPr="0011451D">
        <w:rPr>
          <w:rFonts w:ascii="GHEA Grapalat" w:hAnsi="GHEA Grapalat" w:cs="Sylfaen"/>
          <w:b/>
          <w:bCs/>
          <w:sz w:val="20"/>
          <w:lang w:val="af-ZA"/>
        </w:rPr>
        <w:t xml:space="preserve">` </w:t>
      </w:r>
      <w:r w:rsidR="00294FFF" w:rsidRPr="0011451D">
        <w:rPr>
          <w:rFonts w:ascii="GHEA Grapalat" w:hAnsi="GHEA Grapalat" w:cs="Sylfaen"/>
          <w:b/>
          <w:bCs/>
          <w:sz w:val="20"/>
          <w:lang w:val="hy-AM"/>
        </w:rPr>
        <w:t>համաձայն</w:t>
      </w:r>
      <w:r w:rsidR="00294FFF" w:rsidRPr="0011451D">
        <w:rPr>
          <w:rFonts w:ascii="GHEA Grapalat" w:hAnsi="GHEA Grapalat" w:cs="Sylfaen"/>
          <w:b/>
          <w:bCs/>
          <w:sz w:val="20"/>
          <w:lang w:val="af-ZA"/>
        </w:rPr>
        <w:t xml:space="preserve"> </w:t>
      </w:r>
      <w:r w:rsidR="00294FFF" w:rsidRPr="0011451D">
        <w:rPr>
          <w:rFonts w:ascii="GHEA Grapalat" w:hAnsi="GHEA Grapalat" w:cs="Sylfaen"/>
          <w:b/>
          <w:bCs/>
          <w:sz w:val="20"/>
          <w:lang w:val="hy-AM"/>
        </w:rPr>
        <w:t>հավելված</w:t>
      </w:r>
      <w:r w:rsidR="00294FFF" w:rsidRPr="0011451D">
        <w:rPr>
          <w:rFonts w:ascii="GHEA Grapalat" w:hAnsi="GHEA Grapalat" w:cs="Sylfaen"/>
          <w:b/>
          <w:bCs/>
          <w:sz w:val="20"/>
          <w:lang w:val="af-ZA"/>
        </w:rPr>
        <w:t xml:space="preserve"> N </w:t>
      </w:r>
      <w:r w:rsidR="004D557A" w:rsidRPr="0011451D">
        <w:rPr>
          <w:rFonts w:ascii="GHEA Grapalat" w:hAnsi="GHEA Grapalat" w:cs="Sylfaen"/>
          <w:b/>
          <w:bCs/>
          <w:sz w:val="20"/>
          <w:lang w:val="af-ZA"/>
        </w:rPr>
        <w:t>2</w:t>
      </w:r>
      <w:r w:rsidR="00294FFF" w:rsidRPr="0011451D">
        <w:rPr>
          <w:rFonts w:ascii="GHEA Grapalat" w:hAnsi="GHEA Grapalat" w:cs="Sylfaen"/>
          <w:b/>
          <w:bCs/>
          <w:sz w:val="20"/>
          <w:lang w:val="af-ZA"/>
        </w:rPr>
        <w:t>-</w:t>
      </w:r>
      <w:r w:rsidR="00294FFF" w:rsidRPr="0011451D">
        <w:rPr>
          <w:rFonts w:ascii="GHEA Grapalat" w:hAnsi="GHEA Grapalat" w:cs="Sylfaen"/>
          <w:b/>
          <w:bCs/>
          <w:sz w:val="20"/>
          <w:lang w:val="hy-AM"/>
        </w:rPr>
        <w:t>ի</w:t>
      </w:r>
      <w:r w:rsidR="00294FFF" w:rsidRPr="0011451D">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72D49AC5"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F37343" w:rsidRPr="00F37343">
        <w:rPr>
          <w:rFonts w:ascii="GHEA Grapalat" w:hAnsi="GHEA Grapalat"/>
          <w:b/>
          <w:bCs/>
          <w:iCs/>
          <w:lang w:val="ru-RU"/>
        </w:rPr>
        <w:t>ԾՔ</w:t>
      </w:r>
      <w:r w:rsidR="00F37343" w:rsidRPr="00F37343">
        <w:rPr>
          <w:rFonts w:ascii="GHEA Grapalat" w:hAnsi="GHEA Grapalat"/>
          <w:b/>
          <w:bCs/>
          <w:iCs/>
          <w:lang w:val="af-ZA"/>
        </w:rPr>
        <w:t>-</w:t>
      </w:r>
      <w:r w:rsidR="00F37343" w:rsidRPr="00F37343">
        <w:rPr>
          <w:rFonts w:ascii="GHEA Grapalat" w:hAnsi="GHEA Grapalat"/>
          <w:b/>
          <w:bCs/>
          <w:iCs/>
          <w:lang w:val="ru-RU"/>
        </w:rPr>
        <w:t>ԳՀ</w:t>
      </w:r>
      <w:r w:rsidR="00F37343" w:rsidRPr="00F37343">
        <w:rPr>
          <w:rFonts w:ascii="GHEA Grapalat" w:hAnsi="GHEA Grapalat"/>
          <w:b/>
          <w:bCs/>
          <w:iCs/>
          <w:lang w:val="af-ZA"/>
        </w:rPr>
        <w:t>ԾՁԲ-25/25</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271F638B" w:rsidR="00B2572B" w:rsidRPr="00F566BF" w:rsidRDefault="00F37343"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34F3610" w:rsidR="00B2572B" w:rsidRPr="00F566BF" w:rsidRDefault="00F37343"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հարցմանը</w:t>
      </w:r>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544DCB07"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F37343" w:rsidRPr="00F566BF">
        <w:rPr>
          <w:rFonts w:ascii="GHEA Grapalat" w:hAnsi="GHEA Grapalat"/>
          <w:lang w:val="af-ZA"/>
        </w:rPr>
        <w:t>«</w:t>
      </w:r>
      <w:r w:rsidR="00F37343" w:rsidRPr="00F37343">
        <w:rPr>
          <w:rFonts w:ascii="GHEA Grapalat" w:hAnsi="GHEA Grapalat"/>
          <w:b/>
          <w:bCs/>
          <w:iCs/>
          <w:lang w:val="ru-RU"/>
        </w:rPr>
        <w:t>ԾՔ</w:t>
      </w:r>
      <w:r w:rsidR="00F37343" w:rsidRPr="00F37343">
        <w:rPr>
          <w:rFonts w:ascii="GHEA Grapalat" w:hAnsi="GHEA Grapalat"/>
          <w:b/>
          <w:bCs/>
          <w:iCs/>
          <w:lang w:val="af-ZA"/>
        </w:rPr>
        <w:t>-</w:t>
      </w:r>
      <w:r w:rsidR="00F37343" w:rsidRPr="00F37343">
        <w:rPr>
          <w:rFonts w:ascii="GHEA Grapalat" w:hAnsi="GHEA Grapalat"/>
          <w:b/>
          <w:bCs/>
          <w:iCs/>
          <w:lang w:val="ru-RU"/>
        </w:rPr>
        <w:t>ԳՀ</w:t>
      </w:r>
      <w:r w:rsidR="00F37343" w:rsidRPr="00F37343">
        <w:rPr>
          <w:rFonts w:ascii="GHEA Grapalat" w:hAnsi="GHEA Grapalat"/>
          <w:b/>
          <w:bCs/>
          <w:iCs/>
          <w:lang w:val="af-ZA"/>
        </w:rPr>
        <w:t>ԾՁԲ-25/25</w:t>
      </w:r>
      <w:r w:rsidR="00F37343" w:rsidRPr="00F566BF">
        <w:rPr>
          <w:rFonts w:ascii="GHEA Grapalat" w:hAnsi="GHEA Grapalat"/>
          <w:lang w:val="af-ZA"/>
        </w:rPr>
        <w:t>»</w:t>
      </w:r>
      <w:r w:rsidR="00F37343">
        <w:rPr>
          <w:rFonts w:ascii="GHEA Grapalat" w:hAnsi="GHEA Grapalat"/>
          <w:lang w:val="af-ZA"/>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2E9EEE62" w:rsidR="00B2572B" w:rsidRPr="00F566BF" w:rsidRDefault="00F37343"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proofErr w:type="gram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proofErr w:type="gramEnd"/>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22F5ED0"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F37343" w:rsidRPr="00F566BF">
        <w:rPr>
          <w:rFonts w:ascii="GHEA Grapalat" w:hAnsi="GHEA Grapalat"/>
          <w:lang w:val="af-ZA"/>
        </w:rPr>
        <w:t>«</w:t>
      </w:r>
      <w:r w:rsidR="00F37343" w:rsidRPr="00F37343">
        <w:rPr>
          <w:rFonts w:ascii="GHEA Grapalat" w:hAnsi="GHEA Grapalat"/>
          <w:b/>
          <w:bCs/>
          <w:iCs/>
          <w:lang w:val="hy-AM"/>
        </w:rPr>
        <w:t>ԾՔ</w:t>
      </w:r>
      <w:r w:rsidR="00F37343" w:rsidRPr="00F37343">
        <w:rPr>
          <w:rFonts w:ascii="GHEA Grapalat" w:hAnsi="GHEA Grapalat"/>
          <w:b/>
          <w:bCs/>
          <w:iCs/>
          <w:lang w:val="af-ZA"/>
        </w:rPr>
        <w:t>-</w:t>
      </w:r>
      <w:r w:rsidR="00F37343" w:rsidRPr="00F37343">
        <w:rPr>
          <w:rFonts w:ascii="GHEA Grapalat" w:hAnsi="GHEA Grapalat"/>
          <w:b/>
          <w:bCs/>
          <w:iCs/>
          <w:lang w:val="hy-AM"/>
        </w:rPr>
        <w:t>ԳՀ</w:t>
      </w:r>
      <w:r w:rsidR="00F37343" w:rsidRPr="00F37343">
        <w:rPr>
          <w:rFonts w:ascii="GHEA Grapalat" w:hAnsi="GHEA Grapalat"/>
          <w:b/>
          <w:bCs/>
          <w:iCs/>
          <w:lang w:val="af-ZA"/>
        </w:rPr>
        <w:t>ԾՁԲ-25/25</w:t>
      </w:r>
      <w:r w:rsidR="00F37343" w:rsidRPr="00F566BF">
        <w:rPr>
          <w:rFonts w:ascii="GHEA Grapalat" w:hAnsi="GHEA Grapalat"/>
          <w:lang w:val="af-ZA"/>
        </w:rPr>
        <w:t>»</w:t>
      </w:r>
      <w:r w:rsidR="00F37343">
        <w:rPr>
          <w:rFonts w:ascii="GHEA Grapalat" w:hAnsi="GHEA Grapalat"/>
          <w:lang w:val="af-ZA"/>
        </w:rPr>
        <w:t xml:space="preserve"> </w:t>
      </w:r>
      <w:proofErr w:type="spellStart"/>
      <w:proofErr w:type="gram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գնանշման</w:t>
      </w:r>
      <w:proofErr w:type="spellEnd"/>
      <w:proofErr w:type="gramEnd"/>
      <w:r w:rsidR="00F37343">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հարցման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proofErr w:type="gram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w:t>
      </w:r>
      <w:proofErr w:type="gramEnd"/>
      <w:r w:rsidRPr="00F71502">
        <w:rPr>
          <w:rFonts w:ascii="GHEA Grapalat" w:hAnsi="GHEA Grapalat" w:cs="Arial"/>
          <w:sz w:val="20"/>
          <w:szCs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6C003C4"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F37343" w:rsidRPr="00F566BF">
        <w:rPr>
          <w:rFonts w:ascii="GHEA Grapalat" w:hAnsi="GHEA Grapalat"/>
          <w:lang w:val="af-ZA"/>
        </w:rPr>
        <w:t>«</w:t>
      </w:r>
      <w:r w:rsidR="00F37343" w:rsidRPr="00F37343">
        <w:rPr>
          <w:rFonts w:ascii="GHEA Grapalat" w:hAnsi="GHEA Grapalat"/>
          <w:b/>
          <w:bCs/>
          <w:iCs/>
          <w:lang w:val="hy-AM"/>
        </w:rPr>
        <w:t>ԾՔ</w:t>
      </w:r>
      <w:r w:rsidR="00F37343" w:rsidRPr="00F37343">
        <w:rPr>
          <w:rFonts w:ascii="GHEA Grapalat" w:hAnsi="GHEA Grapalat"/>
          <w:b/>
          <w:bCs/>
          <w:iCs/>
          <w:lang w:val="af-ZA"/>
        </w:rPr>
        <w:t>-</w:t>
      </w:r>
      <w:r w:rsidR="00F37343" w:rsidRPr="00F37343">
        <w:rPr>
          <w:rFonts w:ascii="GHEA Grapalat" w:hAnsi="GHEA Grapalat"/>
          <w:b/>
          <w:bCs/>
          <w:iCs/>
          <w:lang w:val="hy-AM"/>
        </w:rPr>
        <w:t>ԳՀ</w:t>
      </w:r>
      <w:r w:rsidR="00F37343" w:rsidRPr="00F37343">
        <w:rPr>
          <w:rFonts w:ascii="GHEA Grapalat" w:hAnsi="GHEA Grapalat"/>
          <w:b/>
          <w:bCs/>
          <w:iCs/>
          <w:lang w:val="af-ZA"/>
        </w:rPr>
        <w:t>ԾՁԲ-25/25</w:t>
      </w:r>
      <w:r w:rsidR="00F37343" w:rsidRPr="00F566BF">
        <w:rPr>
          <w:rFonts w:ascii="GHEA Grapalat" w:hAnsi="GHEA Grapalat"/>
          <w:lang w:val="af-ZA"/>
        </w:rPr>
        <w:t>»</w:t>
      </w:r>
      <w:r w:rsidR="00F37343">
        <w:rPr>
          <w:rFonts w:ascii="GHEA Grapalat" w:hAnsi="GHEA Grapalat"/>
          <w:lang w:val="af-ZA"/>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գնանշման</w:t>
      </w:r>
      <w:proofErr w:type="spellEnd"/>
      <w:r w:rsidR="00F37343">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հարցմանը</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proofErr w:type="gram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47415136" w14:textId="77777777" w:rsidR="00F37343" w:rsidRPr="00F566BF" w:rsidRDefault="00F37343" w:rsidP="00F3734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37343">
        <w:rPr>
          <w:rFonts w:ascii="GHEA Grapalat" w:hAnsi="GHEA Grapalat"/>
          <w:b/>
          <w:bCs/>
          <w:iCs/>
          <w:lang w:val="hy-AM"/>
        </w:rPr>
        <w:t>ԾՔ</w:t>
      </w:r>
      <w:r w:rsidRPr="00F37343">
        <w:rPr>
          <w:rFonts w:ascii="GHEA Grapalat" w:hAnsi="GHEA Grapalat"/>
          <w:b/>
          <w:bCs/>
          <w:iCs/>
          <w:lang w:val="af-ZA"/>
        </w:rPr>
        <w:t>-</w:t>
      </w:r>
      <w:r w:rsidRPr="00F37343">
        <w:rPr>
          <w:rFonts w:ascii="GHEA Grapalat" w:hAnsi="GHEA Grapalat"/>
          <w:b/>
          <w:bCs/>
          <w:iCs/>
          <w:lang w:val="hy-AM"/>
        </w:rPr>
        <w:t>ԳՀ</w:t>
      </w:r>
      <w:r w:rsidRPr="00F37343">
        <w:rPr>
          <w:rFonts w:ascii="GHEA Grapalat" w:hAnsi="GHEA Grapalat"/>
          <w:b/>
          <w:bCs/>
          <w:iCs/>
          <w:lang w:val="af-ZA"/>
        </w:rPr>
        <w:t>ԾՁԲ-25/25</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0AF53EEE" w14:textId="2FD55C96" w:rsidR="00161442" w:rsidRDefault="00F37343" w:rsidP="00F37343">
      <w:pPr>
        <w:pStyle w:val="31"/>
        <w:spacing w:line="240" w:lineRule="auto"/>
        <w:jc w:val="right"/>
        <w:rPr>
          <w:rFonts w:ascii="GHEA Grapalat" w:hAnsi="GHEA Grapalat" w:cs="Sylfaen"/>
          <w:b/>
          <w:lang w:val="hy-AM"/>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lastRenderedPageBreak/>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5" w:name="_heading=h.gjdgxs" w:colFirst="0" w:colLast="0"/>
      <w:bookmarkEnd w:id="15"/>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6882C078" w14:textId="77777777" w:rsidR="00F37343" w:rsidRPr="00F566BF" w:rsidRDefault="00F37343" w:rsidP="00F3734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37343">
        <w:rPr>
          <w:rFonts w:ascii="GHEA Grapalat" w:hAnsi="GHEA Grapalat"/>
          <w:b/>
          <w:bCs/>
          <w:iCs/>
          <w:lang w:val="hy-AM"/>
        </w:rPr>
        <w:t>ԾՔ</w:t>
      </w:r>
      <w:r w:rsidRPr="00F37343">
        <w:rPr>
          <w:rFonts w:ascii="GHEA Grapalat" w:hAnsi="GHEA Grapalat"/>
          <w:b/>
          <w:bCs/>
          <w:iCs/>
          <w:lang w:val="af-ZA"/>
        </w:rPr>
        <w:t>-</w:t>
      </w:r>
      <w:r w:rsidRPr="00F37343">
        <w:rPr>
          <w:rFonts w:ascii="GHEA Grapalat" w:hAnsi="GHEA Grapalat"/>
          <w:b/>
          <w:bCs/>
          <w:iCs/>
          <w:lang w:val="hy-AM"/>
        </w:rPr>
        <w:t>ԳՀ</w:t>
      </w:r>
      <w:r w:rsidRPr="00F37343">
        <w:rPr>
          <w:rFonts w:ascii="GHEA Grapalat" w:hAnsi="GHEA Grapalat"/>
          <w:b/>
          <w:bCs/>
          <w:iCs/>
          <w:lang w:val="af-ZA"/>
        </w:rPr>
        <w:t>ԾՁԲ-25/25</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476DC26D" w14:textId="7B1EA6D0" w:rsidR="00B2572B" w:rsidRPr="00F566BF" w:rsidRDefault="00F37343" w:rsidP="00F37343">
      <w:pPr>
        <w:pStyle w:val="31"/>
        <w:spacing w:line="240" w:lineRule="auto"/>
        <w:jc w:val="right"/>
        <w:rPr>
          <w:rFonts w:ascii="GHEA Grapalat" w:hAnsi="GHEA Grapalat" w:cs="Arial"/>
          <w:b/>
          <w:lang w:val="hy-AM"/>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FA6892B"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F37343" w:rsidRPr="00F566BF">
        <w:rPr>
          <w:rFonts w:ascii="GHEA Grapalat" w:hAnsi="GHEA Grapalat"/>
          <w:lang w:val="af-ZA"/>
        </w:rPr>
        <w:t>«</w:t>
      </w:r>
      <w:r w:rsidR="00F37343" w:rsidRPr="00F37343">
        <w:rPr>
          <w:rFonts w:ascii="GHEA Grapalat" w:hAnsi="GHEA Grapalat"/>
          <w:b/>
          <w:bCs/>
          <w:iCs/>
          <w:lang w:val="hy-AM"/>
        </w:rPr>
        <w:t>ԾՔ</w:t>
      </w:r>
      <w:r w:rsidR="00F37343" w:rsidRPr="00F37343">
        <w:rPr>
          <w:rFonts w:ascii="GHEA Grapalat" w:hAnsi="GHEA Grapalat"/>
          <w:b/>
          <w:bCs/>
          <w:iCs/>
          <w:lang w:val="af-ZA"/>
        </w:rPr>
        <w:t>-</w:t>
      </w:r>
      <w:r w:rsidR="00F37343" w:rsidRPr="00F37343">
        <w:rPr>
          <w:rFonts w:ascii="GHEA Grapalat" w:hAnsi="GHEA Grapalat"/>
          <w:b/>
          <w:bCs/>
          <w:iCs/>
          <w:lang w:val="hy-AM"/>
        </w:rPr>
        <w:t>ԳՀ</w:t>
      </w:r>
      <w:r w:rsidR="00F37343" w:rsidRPr="00F37343">
        <w:rPr>
          <w:rFonts w:ascii="GHEA Grapalat" w:hAnsi="GHEA Grapalat"/>
          <w:b/>
          <w:bCs/>
          <w:iCs/>
          <w:lang w:val="af-ZA"/>
        </w:rPr>
        <w:t>ԾՁԲ-25/</w:t>
      </w:r>
      <w:proofErr w:type="gramStart"/>
      <w:r w:rsidR="00F37343" w:rsidRPr="00F37343">
        <w:rPr>
          <w:rFonts w:ascii="GHEA Grapalat" w:hAnsi="GHEA Grapalat"/>
          <w:b/>
          <w:bCs/>
          <w:iCs/>
          <w:lang w:val="af-ZA"/>
        </w:rPr>
        <w:t>25</w:t>
      </w:r>
      <w:r w:rsidR="00F37343" w:rsidRPr="00F566BF">
        <w:rPr>
          <w:rFonts w:ascii="GHEA Grapalat" w:hAnsi="GHEA Grapalat"/>
          <w:lang w:val="af-ZA"/>
        </w:rPr>
        <w:t>»</w:t>
      </w:r>
      <w:r w:rsidR="00F37343" w:rsidRPr="00F566BF">
        <w:rPr>
          <w:rFonts w:ascii="GHEA Grapalat" w:hAnsi="GHEA Grapalat"/>
          <w:b/>
          <w:lang w:val="es-ES"/>
        </w:rPr>
        <w:t xml:space="preserve">  </w:t>
      </w:r>
      <w:proofErr w:type="spellStart"/>
      <w:r w:rsidR="00B2572B" w:rsidRPr="00F566BF">
        <w:rPr>
          <w:rFonts w:ascii="GHEA Grapalat" w:hAnsi="GHEA Grapalat" w:cs="Arial"/>
          <w:sz w:val="20"/>
          <w:szCs w:val="20"/>
          <w:lang w:val="es-ES"/>
        </w:rPr>
        <w:t>ծածկագրով</w:t>
      </w:r>
      <w:proofErr w:type="spellEnd"/>
      <w:proofErr w:type="gramEnd"/>
      <w:r w:rsidR="00B2572B" w:rsidRPr="00F566BF">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գնանշման</w:t>
      </w:r>
      <w:proofErr w:type="spellEnd"/>
      <w:r w:rsidR="00F37343">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հարցման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proofErr w:type="gramEnd"/>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6" w:name="_Hlk23147299"/>
      <w:r w:rsidRPr="00F566BF">
        <w:rPr>
          <w:rFonts w:ascii="GHEA Grapalat" w:hAnsi="GHEA Grapalat" w:cs="Sylfaen"/>
          <w:vertAlign w:val="superscript"/>
          <w:lang w:val="hy-AM"/>
        </w:rPr>
        <w:t xml:space="preserve">                                                                                     մասնակցի անվանումը</w:t>
      </w:r>
    </w:p>
    <w:bookmarkEnd w:id="16"/>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E65A3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proofErr w:type="gram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proofErr w:type="gramEnd"/>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E65A3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3DE4D33" w14:textId="77777777" w:rsidR="00CE693C" w:rsidRPr="00F566BF" w:rsidRDefault="00CE693C" w:rsidP="00EF3662">
            <w:pPr>
              <w:jc w:val="center"/>
              <w:rPr>
                <w:rFonts w:ascii="GHEA Grapalat" w:hAnsi="GHEA Grapalat"/>
                <w:lang w:val="es-ES"/>
              </w:rPr>
            </w:pPr>
          </w:p>
        </w:tc>
      </w:tr>
      <w:tr w:rsidR="00CE693C" w:rsidRPr="00E65A3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1018FC8F" w14:textId="77777777" w:rsidR="00CE693C" w:rsidRPr="00F566BF" w:rsidRDefault="00CE693C" w:rsidP="00EF3662">
            <w:pPr>
              <w:rPr>
                <w:rFonts w:ascii="GHEA Grapalat" w:hAnsi="GHEA Grapalat"/>
                <w:lang w:val="es-ES"/>
              </w:rPr>
            </w:pPr>
          </w:p>
        </w:tc>
      </w:tr>
      <w:tr w:rsidR="00CE693C" w:rsidRPr="00E65A3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3C1D769B"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5D8E1C7E" w14:textId="77777777" w:rsidR="00F37343" w:rsidRPr="00F566BF" w:rsidRDefault="00F37343" w:rsidP="00F3734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37343">
        <w:rPr>
          <w:rFonts w:ascii="GHEA Grapalat" w:hAnsi="GHEA Grapalat"/>
          <w:b/>
          <w:bCs/>
          <w:iCs/>
          <w:lang w:val="hy-AM"/>
        </w:rPr>
        <w:t>ԾՔ</w:t>
      </w:r>
      <w:r w:rsidRPr="00F37343">
        <w:rPr>
          <w:rFonts w:ascii="GHEA Grapalat" w:hAnsi="GHEA Grapalat"/>
          <w:b/>
          <w:bCs/>
          <w:iCs/>
          <w:lang w:val="af-ZA"/>
        </w:rPr>
        <w:t>-</w:t>
      </w:r>
      <w:r w:rsidRPr="00F37343">
        <w:rPr>
          <w:rFonts w:ascii="GHEA Grapalat" w:hAnsi="GHEA Grapalat"/>
          <w:b/>
          <w:bCs/>
          <w:iCs/>
          <w:lang w:val="hy-AM"/>
        </w:rPr>
        <w:t>ԳՀ</w:t>
      </w:r>
      <w:r w:rsidRPr="00F37343">
        <w:rPr>
          <w:rFonts w:ascii="GHEA Grapalat" w:hAnsi="GHEA Grapalat"/>
          <w:b/>
          <w:bCs/>
          <w:iCs/>
          <w:lang w:val="af-ZA"/>
        </w:rPr>
        <w:t>ԾՁԲ-25/25</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3FD88F15" w14:textId="2FE7F33A" w:rsidR="007862B1" w:rsidRPr="00F566BF" w:rsidRDefault="00F37343" w:rsidP="00F37343">
      <w:pPr>
        <w:pStyle w:val="31"/>
        <w:spacing w:line="240" w:lineRule="auto"/>
        <w:jc w:val="right"/>
        <w:rPr>
          <w:rFonts w:ascii="GHEA Grapalat" w:hAnsi="GHEA Grapalat" w:cs="Sylfaen"/>
          <w:b/>
          <w:lang w:val="hy-AM"/>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proofErr w:type="spellStart"/>
      <w:r w:rsidRPr="00F566BF">
        <w:rPr>
          <w:rFonts w:ascii="GHEA Grapalat" w:hAnsi="GHEA Grapalat" w:cs="GHEA Grapalat"/>
          <w:b/>
          <w:sz w:val="20"/>
          <w:szCs w:val="20"/>
        </w:rPr>
        <w:t>ամաձայնության</w:t>
      </w:r>
      <w:proofErr w:type="spellEnd"/>
      <w:r w:rsidRPr="00F566BF">
        <w:rPr>
          <w:rFonts w:ascii="GHEA Grapalat" w:hAnsi="GHEA Grapalat" w:cs="GHEA Grapalat"/>
          <w:b/>
          <w:sz w:val="20"/>
          <w:szCs w:val="20"/>
        </w:rPr>
        <w:t xml:space="preserve">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155CCED3"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F37343">
        <w:rPr>
          <w:rFonts w:ascii="GHEA Grapalat" w:hAnsi="GHEA Grapalat" w:cs="GHEA Grapalat"/>
          <w:sz w:val="20"/>
          <w:szCs w:val="20"/>
          <w:u w:val="single"/>
          <w:lang w:val="pt-BR"/>
        </w:rPr>
        <w:t>Ծաղկաձորի համայնքապետարանի</w:t>
      </w:r>
      <w:r w:rsidRPr="00F566BF">
        <w:rPr>
          <w:rFonts w:ascii="GHEA Grapalat" w:hAnsi="GHEA Grapalat" w:cs="GHEA Grapalat"/>
          <w:sz w:val="20"/>
          <w:szCs w:val="20"/>
          <w:lang w:val="pt-BR"/>
        </w:rPr>
        <w:t xml:space="preserve">  (այսուհետ` Պատվիրատու) կողմից </w:t>
      </w:r>
    </w:p>
    <w:p w14:paraId="7A4C5D41" w14:textId="3E27543B"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F37343" w:rsidRPr="00F566BF">
        <w:rPr>
          <w:rFonts w:ascii="GHEA Grapalat" w:hAnsi="GHEA Grapalat"/>
          <w:lang w:val="af-ZA"/>
        </w:rPr>
        <w:t>«</w:t>
      </w:r>
      <w:r w:rsidR="00F37343" w:rsidRPr="00F37343">
        <w:rPr>
          <w:rFonts w:ascii="GHEA Grapalat" w:hAnsi="GHEA Grapalat"/>
          <w:b/>
          <w:bCs/>
          <w:iCs/>
          <w:lang w:val="hy-AM"/>
        </w:rPr>
        <w:t>ԾՔ</w:t>
      </w:r>
      <w:r w:rsidR="00F37343" w:rsidRPr="00F37343">
        <w:rPr>
          <w:rFonts w:ascii="GHEA Grapalat" w:hAnsi="GHEA Grapalat"/>
          <w:b/>
          <w:bCs/>
          <w:iCs/>
          <w:lang w:val="af-ZA"/>
        </w:rPr>
        <w:t>-</w:t>
      </w:r>
      <w:r w:rsidR="00F37343" w:rsidRPr="00F37343">
        <w:rPr>
          <w:rFonts w:ascii="GHEA Grapalat" w:hAnsi="GHEA Grapalat"/>
          <w:b/>
          <w:bCs/>
          <w:iCs/>
          <w:lang w:val="hy-AM"/>
        </w:rPr>
        <w:t>ԳՀ</w:t>
      </w:r>
      <w:r w:rsidR="00F37343" w:rsidRPr="00F37343">
        <w:rPr>
          <w:rFonts w:ascii="GHEA Grapalat" w:hAnsi="GHEA Grapalat"/>
          <w:b/>
          <w:bCs/>
          <w:iCs/>
          <w:lang w:val="af-ZA"/>
        </w:rPr>
        <w:t>ԾՁԲ-25/25</w:t>
      </w:r>
      <w:r w:rsidR="00F37343" w:rsidRPr="00F566BF">
        <w:rPr>
          <w:rFonts w:ascii="GHEA Grapalat" w:hAnsi="GHEA Grapalat"/>
          <w:lang w:val="af-ZA"/>
        </w:rPr>
        <w:t>»</w:t>
      </w:r>
      <w:r w:rsidR="00F37343">
        <w:rPr>
          <w:rFonts w:ascii="GHEA Grapalat" w:hAnsi="GHEA Grapalat"/>
          <w:lang w:val="af-ZA"/>
        </w:rPr>
        <w:t xml:space="preserve"> </w:t>
      </w:r>
      <w:r w:rsidRPr="00F566BF">
        <w:rPr>
          <w:rFonts w:ascii="GHEA Grapalat" w:hAnsi="GHEA Grapalat" w:cs="GHEA Grapalat"/>
          <w:sz w:val="20"/>
          <w:szCs w:val="20"/>
          <w:lang w:val="pt-BR"/>
        </w:rPr>
        <w:t>ծածկագրով գնման ընթացակարգին:</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Վճարող</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բանկը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վճարման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պահանջագիրը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ստանալուց</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հետո</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2 (</w:t>
      </w:r>
      <w:proofErr w:type="spellStart"/>
      <w:r w:rsidR="007862B1" w:rsidRPr="00F566BF">
        <w:rPr>
          <w:rFonts w:ascii="GHEA Grapalat" w:hAnsi="GHEA Grapalat" w:cs="GHEA Grapalat"/>
          <w:sz w:val="20"/>
          <w:szCs w:val="20"/>
        </w:rPr>
        <w:t>երկու</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աշխատանքային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օրվա</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ընթացքում</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պետք</w:t>
      </w:r>
      <w:proofErr w:type="spellEnd"/>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տեղեկացնի</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Պատվիրատուին</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գրավոր</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ձևով</w:t>
      </w:r>
      <w:proofErr w:type="spellEnd"/>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proofErr w:type="spellStart"/>
      <w:r w:rsidRPr="00F566BF">
        <w:rPr>
          <w:rFonts w:ascii="GHEA Grapalat" w:hAnsi="GHEA Grapalat" w:cs="GHEA Grapalat"/>
          <w:b/>
          <w:bCs/>
          <w:sz w:val="20"/>
          <w:szCs w:val="20"/>
        </w:rPr>
        <w:t>Այլ</w:t>
      </w:r>
      <w:proofErr w:type="spellEnd"/>
      <w:r w:rsidRPr="00F566BF">
        <w:rPr>
          <w:rFonts w:ascii="GHEA Grapalat" w:hAnsi="GHEA Grapalat" w:cs="GHEA Grapalat"/>
          <w:b/>
          <w:bCs/>
          <w:sz w:val="20"/>
          <w:szCs w:val="20"/>
        </w:rPr>
        <w:t xml:space="preserve"> </w:t>
      </w:r>
      <w:proofErr w:type="spellStart"/>
      <w:r w:rsidRPr="00F566BF">
        <w:rPr>
          <w:rFonts w:ascii="GHEA Grapalat" w:hAnsi="GHEA Grapalat" w:cs="GHEA Grapalat"/>
          <w:b/>
          <w:bCs/>
          <w:sz w:val="20"/>
          <w:szCs w:val="20"/>
        </w:rPr>
        <w:t>պայմաններ</w:t>
      </w:r>
      <w:proofErr w:type="spellEnd"/>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 xml:space="preserve">2.1 </w:t>
      </w:r>
      <w:proofErr w:type="spellStart"/>
      <w:r w:rsidRPr="00F566BF">
        <w:rPr>
          <w:rFonts w:ascii="GHEA Grapalat" w:hAnsi="GHEA Grapalat" w:cs="GHEA Grapalat"/>
          <w:sz w:val="20"/>
          <w:szCs w:val="20"/>
        </w:rPr>
        <w:t>Սույն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համաձայնագիրը</w:t>
      </w:r>
      <w:proofErr w:type="spellEnd"/>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rPr>
        <w:t xml:space="preserve">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մտնում</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Ընկերության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կողմից</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վավերացման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պահից</w:t>
      </w:r>
      <w:proofErr w:type="spellEnd"/>
      <w:r w:rsidRPr="00F566BF">
        <w:rPr>
          <w:rFonts w:ascii="GHEA Grapalat" w:hAnsi="GHEA Grapalat" w:cs="GHEA Grapalat"/>
          <w:sz w:val="20"/>
          <w:szCs w:val="20"/>
        </w:rPr>
        <w:t xml:space="preserve"> և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lang w:val="hy-AM"/>
        </w:rPr>
        <w:t xml:space="preserve"> են մինչև </w:t>
      </w:r>
      <w:proofErr w:type="spellStart"/>
      <w:r w:rsidR="00595213" w:rsidRPr="00F566BF">
        <w:rPr>
          <w:rFonts w:ascii="GHEA Grapalat" w:hAnsi="GHEA Grapalat" w:cs="GHEA Grapalat"/>
          <w:sz w:val="20"/>
          <w:szCs w:val="20"/>
        </w:rPr>
        <w:t>Պատվիրատուի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կողմից</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կնքված</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պայմանագրի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կատարման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արդյունքը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ամբողջական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ընդունվելու</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օրվան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հաջորդող</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քսաներորդ</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աշխատանքային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ներառյալ</w:t>
      </w:r>
      <w:proofErr w:type="spellEnd"/>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6E67C9E4"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F37343">
              <w:rPr>
                <w:rFonts w:ascii="GHEA Grapalat" w:hAnsi="GHEA Grapalat" w:cs="Arial"/>
                <w:sz w:val="20"/>
                <w:szCs w:val="20"/>
              </w:rPr>
              <w:t xml:space="preserve"> </w:t>
            </w:r>
            <w:proofErr w:type="spellStart"/>
            <w:r w:rsidR="00F37343">
              <w:rPr>
                <w:rFonts w:ascii="GHEA Grapalat" w:hAnsi="GHEA Grapalat" w:cs="Arial"/>
                <w:sz w:val="20"/>
                <w:szCs w:val="20"/>
              </w:rPr>
              <w:t>Ծաղկաձորի</w:t>
            </w:r>
            <w:proofErr w:type="spellEnd"/>
            <w:r w:rsidR="00F37343">
              <w:rPr>
                <w:rFonts w:ascii="GHEA Grapalat" w:hAnsi="GHEA Grapalat" w:cs="Arial"/>
                <w:sz w:val="20"/>
                <w:szCs w:val="20"/>
              </w:rPr>
              <w:t xml:space="preserve"> </w:t>
            </w:r>
            <w:proofErr w:type="spellStart"/>
            <w:r w:rsidR="00F37343">
              <w:rPr>
                <w:rFonts w:ascii="GHEA Grapalat" w:hAnsi="GHEA Grapalat" w:cs="Arial"/>
                <w:sz w:val="20"/>
                <w:szCs w:val="20"/>
              </w:rPr>
              <w:t>համայնքապետարան</w:t>
            </w:r>
            <w:proofErr w:type="spellEnd"/>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5347ED4C"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F37343">
              <w:rPr>
                <w:rFonts w:ascii="GHEA Grapalat" w:hAnsi="GHEA Grapalat" w:cs="Arial"/>
                <w:sz w:val="20"/>
                <w:szCs w:val="20"/>
              </w:rPr>
              <w:t xml:space="preserve"> 03027029</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628995D1"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F37343">
              <w:rPr>
                <w:rFonts w:ascii="GHEA Grapalat" w:hAnsi="GHEA Grapalat" w:cs="Arial"/>
                <w:sz w:val="20"/>
                <w:szCs w:val="20"/>
              </w:rPr>
              <w:t xml:space="preserve"> ՀՀ </w:t>
            </w:r>
            <w:proofErr w:type="spellStart"/>
            <w:r w:rsidR="00F37343">
              <w:rPr>
                <w:rFonts w:ascii="GHEA Grapalat" w:hAnsi="GHEA Grapalat" w:cs="Arial"/>
                <w:sz w:val="20"/>
                <w:szCs w:val="20"/>
              </w:rPr>
              <w:t>Ֆինանսների</w:t>
            </w:r>
            <w:proofErr w:type="spellEnd"/>
            <w:r w:rsidR="00F37343">
              <w:rPr>
                <w:rFonts w:ascii="GHEA Grapalat" w:hAnsi="GHEA Grapalat" w:cs="Arial"/>
                <w:sz w:val="20"/>
                <w:szCs w:val="20"/>
              </w:rPr>
              <w:t xml:space="preserve"> </w:t>
            </w:r>
            <w:proofErr w:type="spellStart"/>
            <w:proofErr w:type="gramStart"/>
            <w:r w:rsidR="00F37343">
              <w:rPr>
                <w:rFonts w:ascii="GHEA Grapalat" w:hAnsi="GHEA Grapalat" w:cs="Arial"/>
                <w:sz w:val="20"/>
                <w:szCs w:val="20"/>
              </w:rPr>
              <w:t>նախարարություն,ԳՎ</w:t>
            </w:r>
            <w:proofErr w:type="spellEnd"/>
            <w:proofErr w:type="gramEnd"/>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6590BC20"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sidR="00F37343">
              <w:rPr>
                <w:rFonts w:ascii="GHEA Grapalat" w:hAnsi="GHEA Grapalat" w:cs="Arial"/>
                <w:sz w:val="20"/>
                <w:szCs w:val="20"/>
              </w:rPr>
              <w:t xml:space="preserve"> 900125003393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proofErr w:type="gramEnd"/>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spellStart"/>
            <w:proofErr w:type="gramEnd"/>
            <w:r w:rsidR="00631658" w:rsidRPr="00F566BF">
              <w:rPr>
                <w:rFonts w:ascii="GHEA Grapalat" w:hAnsi="GHEA Grapalat" w:cs="Sylfaen"/>
                <w:bCs/>
                <w:i/>
                <w:sz w:val="20"/>
                <w:szCs w:val="20"/>
              </w:rPr>
              <w:t>որակավորման</w:t>
            </w:r>
            <w:proofErr w:type="spellEnd"/>
            <w:r w:rsidR="00631658" w:rsidRPr="00F566BF">
              <w:rPr>
                <w:rFonts w:ascii="GHEA Grapalat" w:hAnsi="GHEA Grapalat" w:cs="Sylfaen"/>
                <w:bCs/>
                <w:i/>
                <w:sz w:val="20"/>
                <w:szCs w:val="20"/>
              </w:rPr>
              <w:t xml:space="preserve"> </w:t>
            </w:r>
            <w:proofErr w:type="spellStart"/>
            <w:r w:rsidR="00631658" w:rsidRPr="00F566BF">
              <w:rPr>
                <w:rFonts w:ascii="GHEA Grapalat" w:hAnsi="GHEA Grapalat" w:cs="Sylfaen"/>
                <w:bCs/>
                <w:i/>
                <w:sz w:val="20"/>
                <w:szCs w:val="20"/>
              </w:rPr>
              <w:t>ա</w:t>
            </w:r>
            <w:r w:rsidRPr="00F566BF">
              <w:rPr>
                <w:rFonts w:ascii="GHEA Grapalat" w:hAnsi="GHEA Grapalat" w:cs="Sylfaen"/>
                <w:bCs/>
                <w:i/>
                <w:sz w:val="20"/>
                <w:szCs w:val="20"/>
              </w:rPr>
              <w:t>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w:t>
            </w:r>
            <w:proofErr w:type="gramStart"/>
            <w:r w:rsidRPr="00F566BF">
              <w:rPr>
                <w:rFonts w:ascii="GHEA Grapalat" w:hAnsi="GHEA Grapalat" w:cs="Arial"/>
                <w:sz w:val="20"/>
                <w:szCs w:val="20"/>
                <w:lang w:val="hy-AM"/>
              </w:rPr>
              <w:t>է  գանձումը</w:t>
            </w:r>
            <w:proofErr w:type="gramEnd"/>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8DBF04A"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3E2D25A6"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650A2AC4"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21A26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13FEF5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86B90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B6D03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39FF79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555BCA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27D8F3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EFBCF7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631658" w:rsidRPr="00E65A38"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E65A38"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3EFEBD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631658" w:rsidRPr="00E65A38"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A1938C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631658" w:rsidRPr="00E65A38"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B7583F3"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E65A38"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4874F210"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1A8D145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0047A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443C9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89A74E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6556F747" w14:textId="6499AAB3" w:rsidR="00F46F1D" w:rsidRDefault="00631658" w:rsidP="00F37343">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3EB31F50" w14:textId="77777777" w:rsidR="00F37343" w:rsidRPr="00F566BF" w:rsidRDefault="00F37343" w:rsidP="00F3734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37343">
        <w:rPr>
          <w:rFonts w:ascii="GHEA Grapalat" w:hAnsi="GHEA Grapalat"/>
          <w:b/>
          <w:bCs/>
          <w:iCs/>
          <w:lang w:val="hy-AM"/>
        </w:rPr>
        <w:t>ԾՔ</w:t>
      </w:r>
      <w:r w:rsidRPr="00F37343">
        <w:rPr>
          <w:rFonts w:ascii="GHEA Grapalat" w:hAnsi="GHEA Grapalat"/>
          <w:b/>
          <w:bCs/>
          <w:iCs/>
          <w:lang w:val="af-ZA"/>
        </w:rPr>
        <w:t>-</w:t>
      </w:r>
      <w:r w:rsidRPr="00F37343">
        <w:rPr>
          <w:rFonts w:ascii="GHEA Grapalat" w:hAnsi="GHEA Grapalat"/>
          <w:b/>
          <w:bCs/>
          <w:iCs/>
          <w:lang w:val="hy-AM"/>
        </w:rPr>
        <w:t>ԳՀ</w:t>
      </w:r>
      <w:r w:rsidRPr="00F37343">
        <w:rPr>
          <w:rFonts w:ascii="GHEA Grapalat" w:hAnsi="GHEA Grapalat"/>
          <w:b/>
          <w:bCs/>
          <w:iCs/>
          <w:lang w:val="af-ZA"/>
        </w:rPr>
        <w:t>ԾՁԲ-25/25</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2E7932EB" w14:textId="78C51780" w:rsidR="00631658" w:rsidRPr="00F566BF" w:rsidRDefault="00F37343" w:rsidP="00F37343">
      <w:pPr>
        <w:pStyle w:val="31"/>
        <w:spacing w:line="240" w:lineRule="auto"/>
        <w:jc w:val="right"/>
        <w:rPr>
          <w:rFonts w:ascii="GHEA Grapalat" w:hAnsi="GHEA Grapalat" w:cs="Sylfaen"/>
          <w:b/>
          <w:lang w:val="hy-AM"/>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0452845A"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F37343">
        <w:rPr>
          <w:rFonts w:ascii="GHEA Grapalat" w:hAnsi="GHEA Grapalat" w:cs="GHEA Grapalat"/>
          <w:sz w:val="20"/>
          <w:szCs w:val="20"/>
          <w:u w:val="single"/>
          <w:lang w:val="pt-BR"/>
        </w:rPr>
        <w:t>Ծաղկաձորի 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6CAC2704"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F37343" w:rsidRPr="00F566BF">
        <w:rPr>
          <w:rFonts w:ascii="GHEA Grapalat" w:hAnsi="GHEA Grapalat"/>
          <w:lang w:val="af-ZA"/>
        </w:rPr>
        <w:t>«</w:t>
      </w:r>
      <w:r w:rsidR="00F37343" w:rsidRPr="00F37343">
        <w:rPr>
          <w:rFonts w:ascii="GHEA Grapalat" w:hAnsi="GHEA Grapalat"/>
          <w:b/>
          <w:bCs/>
          <w:iCs/>
          <w:lang w:val="hy-AM"/>
        </w:rPr>
        <w:t>ԾՔ</w:t>
      </w:r>
      <w:r w:rsidR="00F37343" w:rsidRPr="00F37343">
        <w:rPr>
          <w:rFonts w:ascii="GHEA Grapalat" w:hAnsi="GHEA Grapalat"/>
          <w:b/>
          <w:bCs/>
          <w:iCs/>
          <w:lang w:val="af-ZA"/>
        </w:rPr>
        <w:t>-</w:t>
      </w:r>
      <w:r w:rsidR="00F37343" w:rsidRPr="00F37343">
        <w:rPr>
          <w:rFonts w:ascii="GHEA Grapalat" w:hAnsi="GHEA Grapalat"/>
          <w:b/>
          <w:bCs/>
          <w:iCs/>
          <w:lang w:val="hy-AM"/>
        </w:rPr>
        <w:t>ԳՀ</w:t>
      </w:r>
      <w:r w:rsidR="00F37343" w:rsidRPr="00F37343">
        <w:rPr>
          <w:rFonts w:ascii="GHEA Grapalat" w:hAnsi="GHEA Grapalat"/>
          <w:b/>
          <w:bCs/>
          <w:iCs/>
          <w:lang w:val="af-ZA"/>
        </w:rPr>
        <w:t>ԾՁԲ-25/25</w:t>
      </w:r>
      <w:r w:rsidR="00F37343" w:rsidRPr="00F566BF">
        <w:rPr>
          <w:rFonts w:ascii="GHEA Grapalat" w:hAnsi="GHEA Grapalat"/>
          <w:lang w:val="af-ZA"/>
        </w:rPr>
        <w:t>»</w:t>
      </w:r>
      <w:r w:rsidR="00F37343">
        <w:rPr>
          <w:rFonts w:ascii="GHEA Grapalat" w:hAnsi="GHEA Grapalat"/>
          <w:lang w:val="af-ZA"/>
        </w:rPr>
        <w:t xml:space="preserve"> </w:t>
      </w:r>
      <w:r w:rsidRPr="00F566BF">
        <w:rPr>
          <w:rFonts w:ascii="GHEA Grapalat" w:hAnsi="GHEA Grapalat" w:cs="GHEA Grapalat"/>
          <w:sz w:val="20"/>
          <w:szCs w:val="20"/>
          <w:lang w:val="pt-BR"/>
        </w:rPr>
        <w:t>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59FC9345"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F37343">
              <w:rPr>
                <w:rFonts w:ascii="GHEA Grapalat" w:hAnsi="GHEA Grapalat" w:cs="Arial"/>
                <w:sz w:val="20"/>
                <w:szCs w:val="20"/>
              </w:rPr>
              <w:t xml:space="preserve"> </w:t>
            </w:r>
            <w:proofErr w:type="spellStart"/>
            <w:r w:rsidR="00F37343">
              <w:rPr>
                <w:rFonts w:ascii="GHEA Grapalat" w:hAnsi="GHEA Grapalat" w:cs="Arial"/>
                <w:sz w:val="20"/>
                <w:szCs w:val="20"/>
              </w:rPr>
              <w:t>Ծաղկաձորի</w:t>
            </w:r>
            <w:proofErr w:type="spellEnd"/>
            <w:r w:rsidR="00F37343">
              <w:rPr>
                <w:rFonts w:ascii="GHEA Grapalat" w:hAnsi="GHEA Grapalat" w:cs="Arial"/>
                <w:sz w:val="20"/>
                <w:szCs w:val="20"/>
              </w:rPr>
              <w:t xml:space="preserve"> </w:t>
            </w:r>
            <w:proofErr w:type="spellStart"/>
            <w:r w:rsidR="00F37343">
              <w:rPr>
                <w:rFonts w:ascii="GHEA Grapalat" w:hAnsi="GHEA Grapalat" w:cs="Arial"/>
                <w:sz w:val="20"/>
                <w:szCs w:val="20"/>
              </w:rPr>
              <w:t>համայնքապետարան</w:t>
            </w:r>
            <w:proofErr w:type="spellEnd"/>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6B71200B"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F37343">
              <w:rPr>
                <w:rFonts w:ascii="GHEA Grapalat" w:hAnsi="GHEA Grapalat" w:cs="Arial"/>
                <w:sz w:val="20"/>
                <w:szCs w:val="20"/>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3EB7F19B"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F37343">
              <w:rPr>
                <w:rFonts w:ascii="GHEA Grapalat" w:hAnsi="GHEA Grapalat" w:cs="Arial"/>
                <w:sz w:val="20"/>
                <w:szCs w:val="20"/>
              </w:rPr>
              <w:t xml:space="preserve">ՀՀ </w:t>
            </w:r>
            <w:proofErr w:type="spellStart"/>
            <w:proofErr w:type="gramStart"/>
            <w:r w:rsidR="00F37343">
              <w:rPr>
                <w:rFonts w:ascii="GHEA Grapalat" w:hAnsi="GHEA Grapalat" w:cs="Arial"/>
                <w:sz w:val="20"/>
                <w:szCs w:val="20"/>
              </w:rPr>
              <w:t>ֆինանսների</w:t>
            </w:r>
            <w:proofErr w:type="spellEnd"/>
            <w:r w:rsidR="00F37343">
              <w:rPr>
                <w:rFonts w:ascii="GHEA Grapalat" w:hAnsi="GHEA Grapalat" w:cs="Arial"/>
                <w:sz w:val="20"/>
                <w:szCs w:val="20"/>
              </w:rPr>
              <w:t xml:space="preserve">  </w:t>
            </w:r>
            <w:proofErr w:type="spellStart"/>
            <w:r w:rsidR="00F37343">
              <w:rPr>
                <w:rFonts w:ascii="GHEA Grapalat" w:hAnsi="GHEA Grapalat" w:cs="Arial"/>
                <w:sz w:val="20"/>
                <w:szCs w:val="20"/>
              </w:rPr>
              <w:t>նախարարություն</w:t>
            </w:r>
            <w:proofErr w:type="gramEnd"/>
            <w:r w:rsidR="00F37343">
              <w:rPr>
                <w:rFonts w:ascii="GHEA Grapalat" w:hAnsi="GHEA Grapalat" w:cs="Arial"/>
                <w:sz w:val="20"/>
                <w:szCs w:val="20"/>
              </w:rPr>
              <w:t>,ԳՎ</w:t>
            </w:r>
            <w:proofErr w:type="spellEnd"/>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2C93F16"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sidR="00F37343">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proofErr w:type="gramEnd"/>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gramEnd"/>
            <w:r w:rsidR="00532A65">
              <w:rPr>
                <w:rFonts w:ascii="GHEA Grapalat" w:hAnsi="GHEA Grapalat" w:cs="Sylfaen"/>
                <w:bCs/>
                <w:i/>
                <w:sz w:val="20"/>
                <w:szCs w:val="20"/>
                <w:lang w:val="hy-AM"/>
              </w:rPr>
              <w:t>պայմանագրի կատարման</w:t>
            </w:r>
            <w:proofErr w:type="spellStart"/>
            <w:r w:rsidRPr="00F566BF">
              <w:rPr>
                <w:rFonts w:ascii="GHEA Grapalat" w:hAnsi="GHEA Grapalat" w:cs="Sylfaen"/>
                <w:bCs/>
                <w:i/>
                <w:sz w:val="20"/>
                <w:szCs w:val="20"/>
              </w:rPr>
              <w:t>ապահովմ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w:t>
            </w:r>
            <w:proofErr w:type="gramStart"/>
            <w:r w:rsidRPr="00F566BF">
              <w:rPr>
                <w:rFonts w:ascii="GHEA Grapalat" w:hAnsi="GHEA Grapalat" w:cs="Arial"/>
                <w:sz w:val="20"/>
                <w:szCs w:val="20"/>
                <w:lang w:val="hy-AM"/>
              </w:rPr>
              <w:t>է  գանձումը</w:t>
            </w:r>
            <w:proofErr w:type="gramEnd"/>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7C5AA93"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4E38D46B"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7539EE47"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1DCA494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DF9AF7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42B8C7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21505E5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D5724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047A7F2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8BC2E2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6E6B5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334B2F" w:rsidRPr="00E65A3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E65A3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97812C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334B2F" w:rsidRPr="00E65A3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332E83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334B2F" w:rsidRPr="00E65A3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60BB8AB"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E65A3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960A163"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100B6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44098C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F03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18EC9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2E5BA351" w14:textId="4D85DD72" w:rsidR="002B0E49" w:rsidRDefault="00334B2F" w:rsidP="00F37343">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9B8F12C" w14:textId="77777777" w:rsidR="00F37343" w:rsidRPr="00F566BF" w:rsidRDefault="00F37343" w:rsidP="00F3734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37343">
        <w:rPr>
          <w:rFonts w:ascii="GHEA Grapalat" w:hAnsi="GHEA Grapalat"/>
          <w:b/>
          <w:bCs/>
          <w:iCs/>
          <w:lang w:val="hy-AM"/>
        </w:rPr>
        <w:t>ԾՔ</w:t>
      </w:r>
      <w:r w:rsidRPr="00F37343">
        <w:rPr>
          <w:rFonts w:ascii="GHEA Grapalat" w:hAnsi="GHEA Grapalat"/>
          <w:b/>
          <w:bCs/>
          <w:iCs/>
          <w:lang w:val="af-ZA"/>
        </w:rPr>
        <w:t>-</w:t>
      </w:r>
      <w:r w:rsidRPr="00F37343">
        <w:rPr>
          <w:rFonts w:ascii="GHEA Grapalat" w:hAnsi="GHEA Grapalat"/>
          <w:b/>
          <w:bCs/>
          <w:iCs/>
          <w:lang w:val="hy-AM"/>
        </w:rPr>
        <w:t>ԳՀ</w:t>
      </w:r>
      <w:r w:rsidRPr="00F37343">
        <w:rPr>
          <w:rFonts w:ascii="GHEA Grapalat" w:hAnsi="GHEA Grapalat"/>
          <w:b/>
          <w:bCs/>
          <w:iCs/>
          <w:lang w:val="af-ZA"/>
        </w:rPr>
        <w:t>ԾՁԲ-25/25</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630CE518" w14:textId="6708D1B7" w:rsidR="00071D1C" w:rsidRPr="00D66974" w:rsidRDefault="00F37343" w:rsidP="00F37343">
      <w:pPr>
        <w:pStyle w:val="31"/>
        <w:spacing w:line="240" w:lineRule="auto"/>
        <w:jc w:val="right"/>
        <w:rPr>
          <w:rFonts w:ascii="GHEA Grapalat" w:hAnsi="GHEA Grapalat" w:cs="Sylfaen"/>
          <w:b/>
          <w:lang w:val="hy-AM"/>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666546AF" w:rsidR="007678FA" w:rsidRPr="00D66974" w:rsidRDefault="00421CBE" w:rsidP="007678FA">
      <w:pPr>
        <w:ind w:left="-142" w:firstLine="142"/>
        <w:jc w:val="center"/>
        <w:rPr>
          <w:rFonts w:ascii="GHEA Grapalat" w:hAnsi="GHEA Grapalat"/>
          <w:b/>
          <w:lang w:val="hy-AM"/>
        </w:rPr>
      </w:pPr>
      <w:r>
        <w:rPr>
          <w:rFonts w:ascii="GHEA Grapalat" w:hAnsi="GHEA Grapalat" w:cs="Sylfaen"/>
          <w:b/>
          <w:lang w:val="hy-AM"/>
        </w:rPr>
        <w:t>ԾԱՂԿԱՁՈՐԻ ՀԱՄԱՅՆՔԱՊԵՏԱՐԱՆԻ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10F127BF"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A51193">
        <w:rPr>
          <w:rFonts w:ascii="GHEA Grapalat" w:hAnsi="GHEA Grapalat" w:cs="Sylfaen"/>
          <w:sz w:val="20"/>
          <w:szCs w:val="20"/>
          <w:u w:val="single"/>
          <w:lang w:val="hy-AM"/>
        </w:rPr>
        <w:t>20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lastRenderedPageBreak/>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5"/>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33BBAF5E"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BB2797" w:rsidRPr="00BB2797">
        <w:rPr>
          <w:rFonts w:ascii="GHEA Grapalat" w:hAnsi="GHEA Grapalat"/>
          <w:sz w:val="20"/>
          <w:lang w:val="pt-BR"/>
        </w:rPr>
        <w:t xml:space="preserve"> </w:t>
      </w:r>
      <w:bookmarkStart w:id="17" w:name="_Hlk201942532"/>
      <w:r w:rsidR="00BB2797">
        <w:rPr>
          <w:rFonts w:ascii="GHEA Grapalat" w:hAnsi="GHEA Grapalat"/>
          <w:sz w:val="20"/>
          <w:lang w:val="pt-BR"/>
        </w:rPr>
        <w:t xml:space="preserve">Ընդ որում  սույն ենթակետի կիրառման դեպքում գործակալ չի կարող հանդիսանալ ՀՀ կառավարության 20.06.2025թ. թիվ </w:t>
      </w:r>
      <w:r w:rsidR="00BB2797" w:rsidRPr="00427247">
        <w:rPr>
          <w:rFonts w:ascii="GHEA Grapalat" w:hAnsi="GHEA Grapalat"/>
          <w:sz w:val="20"/>
          <w:lang w:val="pt-BR"/>
        </w:rPr>
        <w:t>817-Ա որոշմա</w:t>
      </w:r>
      <w:r w:rsidR="00BB2797" w:rsidRPr="00427247">
        <w:rPr>
          <w:lang w:val="pt-BR"/>
        </w:rPr>
        <w:t xml:space="preserve"> </w:t>
      </w:r>
      <w:r w:rsidR="00BB2797">
        <w:rPr>
          <w:rFonts w:ascii="GHEA Grapalat" w:hAnsi="GHEA Grapalat"/>
          <w:sz w:val="20"/>
          <w:lang w:val="pt-BR"/>
        </w:rPr>
        <w:t>ն 2-թդ կետի 2-րդ ենթակետով նախատեսված ցուցակում ներառված կազմակերպությունը</w:t>
      </w:r>
      <w:bookmarkEnd w:id="17"/>
      <w:r w:rsidR="00BB2797" w:rsidRPr="00D66974">
        <w:rPr>
          <w:rStyle w:val="af6"/>
          <w:rFonts w:ascii="GHEA Grapalat" w:hAnsi="GHEA Grapalat"/>
          <w:sz w:val="20"/>
          <w:lang w:val="pt-BR"/>
        </w:rPr>
        <w:t xml:space="preserve"> </w:t>
      </w:r>
      <w:r w:rsidR="00BB2797">
        <w:rPr>
          <w:rFonts w:ascii="GHEA Grapalat" w:hAnsi="GHEA Grapalat"/>
          <w:sz w:val="20"/>
          <w:lang w:val="pt-BR"/>
        </w:rPr>
        <w:t>:</w:t>
      </w:r>
      <w:r w:rsidR="00AD2285" w:rsidRPr="00D66974">
        <w:rPr>
          <w:rStyle w:val="af6"/>
          <w:rFonts w:ascii="GHEA Grapalat" w:hAnsi="GHEA Grapalat"/>
          <w:sz w:val="20"/>
          <w:lang w:val="pt-BR"/>
        </w:rPr>
        <w:footnoteReference w:id="16"/>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7"/>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18"/>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lastRenderedPageBreak/>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214"/>
        <w:gridCol w:w="1864"/>
        <w:gridCol w:w="923"/>
        <w:gridCol w:w="1074"/>
        <w:gridCol w:w="959"/>
        <w:gridCol w:w="1417"/>
        <w:gridCol w:w="1175"/>
      </w:tblGrid>
      <w:tr w:rsidR="007678FA" w:rsidRPr="00F566BF" w14:paraId="2B10E770" w14:textId="77777777" w:rsidTr="00A51193">
        <w:tc>
          <w:tcPr>
            <w:tcW w:w="10006" w:type="dxa"/>
            <w:gridSpan w:val="8"/>
          </w:tcPr>
          <w:p w14:paraId="43443779"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A51193" w:rsidRPr="00F566BF" w14:paraId="591AED89" w14:textId="77777777" w:rsidTr="00A51193">
        <w:trPr>
          <w:trHeight w:val="219"/>
        </w:trPr>
        <w:tc>
          <w:tcPr>
            <w:tcW w:w="1380" w:type="dxa"/>
            <w:vMerge w:val="restart"/>
            <w:vAlign w:val="center"/>
          </w:tcPr>
          <w:p w14:paraId="428B7C4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214" w:type="dxa"/>
            <w:vMerge w:val="restart"/>
            <w:vAlign w:val="center"/>
          </w:tcPr>
          <w:p w14:paraId="7C2C237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864" w:type="dxa"/>
            <w:vMerge w:val="restart"/>
            <w:vAlign w:val="center"/>
          </w:tcPr>
          <w:p w14:paraId="44593404"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923" w:type="dxa"/>
            <w:vMerge w:val="restart"/>
            <w:vAlign w:val="center"/>
          </w:tcPr>
          <w:p w14:paraId="2D2D68AD"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1074" w:type="dxa"/>
            <w:vMerge w:val="restart"/>
            <w:vAlign w:val="center"/>
          </w:tcPr>
          <w:p w14:paraId="42158BEA"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959" w:type="dxa"/>
            <w:vMerge w:val="restart"/>
            <w:vAlign w:val="center"/>
          </w:tcPr>
          <w:p w14:paraId="4FA56C6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քանակը</w:t>
            </w:r>
          </w:p>
        </w:tc>
        <w:tc>
          <w:tcPr>
            <w:tcW w:w="2592" w:type="dxa"/>
            <w:gridSpan w:val="2"/>
            <w:vAlign w:val="center"/>
          </w:tcPr>
          <w:p w14:paraId="183C371C"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A51193" w:rsidRPr="00F566BF" w14:paraId="55772FF4" w14:textId="77777777" w:rsidTr="00A51193">
        <w:trPr>
          <w:trHeight w:val="445"/>
        </w:trPr>
        <w:tc>
          <w:tcPr>
            <w:tcW w:w="1380" w:type="dxa"/>
            <w:vMerge/>
            <w:vAlign w:val="center"/>
          </w:tcPr>
          <w:p w14:paraId="79177BBB" w14:textId="77777777" w:rsidR="007678FA" w:rsidRPr="00F566BF" w:rsidRDefault="007678FA" w:rsidP="00E53C12">
            <w:pPr>
              <w:jc w:val="center"/>
              <w:rPr>
                <w:rFonts w:ascii="GHEA Grapalat" w:hAnsi="GHEA Grapalat"/>
                <w:sz w:val="18"/>
              </w:rPr>
            </w:pPr>
          </w:p>
        </w:tc>
        <w:tc>
          <w:tcPr>
            <w:tcW w:w="1214" w:type="dxa"/>
            <w:vMerge/>
            <w:vAlign w:val="center"/>
          </w:tcPr>
          <w:p w14:paraId="14F2A268" w14:textId="77777777" w:rsidR="007678FA" w:rsidRPr="00F566BF" w:rsidRDefault="007678FA" w:rsidP="00E53C12">
            <w:pPr>
              <w:jc w:val="center"/>
              <w:rPr>
                <w:rFonts w:ascii="GHEA Grapalat" w:hAnsi="GHEA Grapalat"/>
                <w:sz w:val="18"/>
              </w:rPr>
            </w:pPr>
          </w:p>
        </w:tc>
        <w:tc>
          <w:tcPr>
            <w:tcW w:w="1864" w:type="dxa"/>
            <w:vMerge/>
            <w:vAlign w:val="center"/>
          </w:tcPr>
          <w:p w14:paraId="3B4D31CB" w14:textId="77777777" w:rsidR="007678FA" w:rsidRPr="00F566BF" w:rsidRDefault="007678FA" w:rsidP="00E53C12">
            <w:pPr>
              <w:jc w:val="center"/>
              <w:rPr>
                <w:rFonts w:ascii="GHEA Grapalat" w:hAnsi="GHEA Grapalat"/>
                <w:sz w:val="18"/>
              </w:rPr>
            </w:pPr>
          </w:p>
        </w:tc>
        <w:tc>
          <w:tcPr>
            <w:tcW w:w="923" w:type="dxa"/>
            <w:vMerge/>
            <w:vAlign w:val="center"/>
          </w:tcPr>
          <w:p w14:paraId="1B7C1390" w14:textId="77777777" w:rsidR="007678FA" w:rsidRPr="00F566BF" w:rsidRDefault="007678FA" w:rsidP="00E53C12">
            <w:pPr>
              <w:jc w:val="center"/>
              <w:rPr>
                <w:rFonts w:ascii="GHEA Grapalat" w:hAnsi="GHEA Grapalat"/>
                <w:sz w:val="18"/>
              </w:rPr>
            </w:pPr>
          </w:p>
        </w:tc>
        <w:tc>
          <w:tcPr>
            <w:tcW w:w="1074" w:type="dxa"/>
            <w:vMerge/>
            <w:vAlign w:val="center"/>
          </w:tcPr>
          <w:p w14:paraId="0207347D" w14:textId="77777777" w:rsidR="007678FA" w:rsidRPr="00F566BF" w:rsidRDefault="007678FA" w:rsidP="00E53C12">
            <w:pPr>
              <w:jc w:val="center"/>
              <w:rPr>
                <w:rFonts w:ascii="GHEA Grapalat" w:hAnsi="GHEA Grapalat"/>
                <w:sz w:val="18"/>
              </w:rPr>
            </w:pPr>
          </w:p>
        </w:tc>
        <w:tc>
          <w:tcPr>
            <w:tcW w:w="959" w:type="dxa"/>
            <w:vMerge/>
            <w:vAlign w:val="center"/>
          </w:tcPr>
          <w:p w14:paraId="69754339" w14:textId="77777777" w:rsidR="007678FA" w:rsidRPr="00F566BF" w:rsidRDefault="007678FA" w:rsidP="00E53C12">
            <w:pPr>
              <w:jc w:val="center"/>
              <w:rPr>
                <w:rFonts w:ascii="GHEA Grapalat" w:hAnsi="GHEA Grapalat"/>
                <w:sz w:val="18"/>
              </w:rPr>
            </w:pPr>
          </w:p>
        </w:tc>
        <w:tc>
          <w:tcPr>
            <w:tcW w:w="1417" w:type="dxa"/>
            <w:vAlign w:val="center"/>
          </w:tcPr>
          <w:p w14:paraId="52A0DB2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հասցեն</w:t>
            </w:r>
            <w:proofErr w:type="spellEnd"/>
          </w:p>
        </w:tc>
        <w:tc>
          <w:tcPr>
            <w:tcW w:w="1175" w:type="dxa"/>
            <w:vAlign w:val="center"/>
          </w:tcPr>
          <w:p w14:paraId="0004DBF7"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A51193" w:rsidRPr="00E65A38" w14:paraId="5865D235" w14:textId="77777777" w:rsidTr="00A51193">
        <w:trPr>
          <w:trHeight w:val="246"/>
        </w:trPr>
        <w:tc>
          <w:tcPr>
            <w:tcW w:w="1380" w:type="dxa"/>
          </w:tcPr>
          <w:p w14:paraId="58777756" w14:textId="0E8E8F40" w:rsidR="007678FA" w:rsidRPr="00F566BF" w:rsidRDefault="00A51193" w:rsidP="00E53C12">
            <w:pPr>
              <w:jc w:val="center"/>
              <w:rPr>
                <w:rFonts w:ascii="GHEA Grapalat" w:hAnsi="GHEA Grapalat"/>
                <w:sz w:val="20"/>
              </w:rPr>
            </w:pPr>
            <w:r>
              <w:rPr>
                <w:rFonts w:ascii="GHEA Grapalat" w:hAnsi="GHEA Grapalat"/>
                <w:sz w:val="20"/>
              </w:rPr>
              <w:t>1</w:t>
            </w:r>
          </w:p>
        </w:tc>
        <w:tc>
          <w:tcPr>
            <w:tcW w:w="1214" w:type="dxa"/>
          </w:tcPr>
          <w:p w14:paraId="7A2A01D2" w14:textId="68DFA582" w:rsidR="007678FA" w:rsidRPr="00F566BF" w:rsidRDefault="00A51193" w:rsidP="00E53C12">
            <w:pPr>
              <w:jc w:val="center"/>
              <w:rPr>
                <w:rFonts w:ascii="GHEA Grapalat" w:hAnsi="GHEA Grapalat"/>
                <w:sz w:val="20"/>
              </w:rPr>
            </w:pPr>
            <w:r>
              <w:rPr>
                <w:rFonts w:ascii="GHEA Grapalat" w:hAnsi="GHEA Grapalat"/>
                <w:sz w:val="20"/>
              </w:rPr>
              <w:t>50111200</w:t>
            </w:r>
          </w:p>
        </w:tc>
        <w:tc>
          <w:tcPr>
            <w:tcW w:w="1864" w:type="dxa"/>
          </w:tcPr>
          <w:p w14:paraId="3894BE7D" w14:textId="70E6AC15" w:rsidR="007678FA" w:rsidRPr="00F566BF" w:rsidRDefault="00A51193" w:rsidP="00E53C12">
            <w:pPr>
              <w:jc w:val="center"/>
              <w:rPr>
                <w:rFonts w:ascii="GHEA Grapalat" w:hAnsi="GHEA Grapalat"/>
                <w:sz w:val="20"/>
              </w:rPr>
            </w:pPr>
            <w:r w:rsidRPr="00A51193">
              <w:rPr>
                <w:rFonts w:ascii="GHEA Grapalat" w:hAnsi="GHEA Grapalat"/>
                <w:b/>
                <w:bCs/>
                <w:iCs/>
                <w:sz w:val="18"/>
                <w:szCs w:val="18"/>
                <w:lang w:val="af-ZA"/>
              </w:rPr>
              <w:t>«</w:t>
            </w:r>
            <w:proofErr w:type="spellStart"/>
            <w:r w:rsidRPr="00A51193">
              <w:rPr>
                <w:rFonts w:ascii="GHEA Grapalat" w:hAnsi="GHEA Grapalat"/>
                <w:b/>
                <w:bCs/>
                <w:iCs/>
                <w:sz w:val="18"/>
                <w:szCs w:val="18"/>
                <w:lang w:val="ru-RU"/>
              </w:rPr>
              <w:t>Ավտոբուս</w:t>
            </w:r>
            <w:proofErr w:type="spellEnd"/>
            <w:r w:rsidRPr="00A51193">
              <w:rPr>
                <w:rFonts w:ascii="GHEA Grapalat" w:hAnsi="GHEA Grapalat"/>
                <w:b/>
                <w:bCs/>
                <w:iCs/>
                <w:sz w:val="18"/>
                <w:szCs w:val="18"/>
                <w:lang w:val="hy-AM"/>
              </w:rPr>
              <w:t>ի</w:t>
            </w:r>
            <w:r w:rsidRPr="00A51193">
              <w:rPr>
                <w:rFonts w:ascii="GHEA Grapalat" w:hAnsi="GHEA Grapalat"/>
                <w:b/>
                <w:bCs/>
                <w:iCs/>
                <w:sz w:val="18"/>
                <w:szCs w:val="18"/>
                <w:lang w:val="af-ZA"/>
              </w:rPr>
              <w:t xml:space="preserve"> (Mitsubishi Prestige) </w:t>
            </w:r>
            <w:proofErr w:type="spellStart"/>
            <w:r w:rsidRPr="00A51193">
              <w:rPr>
                <w:rFonts w:ascii="GHEA Grapalat" w:hAnsi="GHEA Grapalat"/>
                <w:b/>
                <w:bCs/>
                <w:iCs/>
                <w:sz w:val="18"/>
                <w:szCs w:val="18"/>
              </w:rPr>
              <w:t>վերանորոգման</w:t>
            </w:r>
            <w:proofErr w:type="spellEnd"/>
            <w:r w:rsidRPr="00A51193">
              <w:rPr>
                <w:rFonts w:ascii="GHEA Grapalat" w:hAnsi="GHEA Grapalat"/>
                <w:b/>
                <w:bCs/>
                <w:iCs/>
                <w:sz w:val="18"/>
                <w:szCs w:val="18"/>
                <w:lang w:val="af-ZA"/>
              </w:rPr>
              <w:t xml:space="preserve"> ծառայություններ»</w:t>
            </w:r>
          </w:p>
        </w:tc>
        <w:tc>
          <w:tcPr>
            <w:tcW w:w="923" w:type="dxa"/>
          </w:tcPr>
          <w:p w14:paraId="3D5C9C26" w14:textId="6FD8BD1A" w:rsidR="007678FA" w:rsidRPr="00F566BF" w:rsidRDefault="00A51193" w:rsidP="00E53C12">
            <w:pPr>
              <w:jc w:val="center"/>
              <w:rPr>
                <w:rFonts w:ascii="GHEA Grapalat" w:hAnsi="GHEA Grapalat"/>
                <w:sz w:val="20"/>
              </w:rPr>
            </w:pPr>
            <w:proofErr w:type="spellStart"/>
            <w:r>
              <w:rPr>
                <w:rFonts w:ascii="GHEA Grapalat" w:hAnsi="GHEA Grapalat"/>
                <w:sz w:val="20"/>
              </w:rPr>
              <w:t>դրամ</w:t>
            </w:r>
            <w:proofErr w:type="spellEnd"/>
          </w:p>
        </w:tc>
        <w:tc>
          <w:tcPr>
            <w:tcW w:w="1074" w:type="dxa"/>
          </w:tcPr>
          <w:p w14:paraId="24DF365F" w14:textId="77777777" w:rsidR="007678FA" w:rsidRPr="00F566BF" w:rsidRDefault="007678FA" w:rsidP="00E53C12">
            <w:pPr>
              <w:jc w:val="center"/>
              <w:rPr>
                <w:rFonts w:ascii="GHEA Grapalat" w:hAnsi="GHEA Grapalat"/>
                <w:sz w:val="20"/>
              </w:rPr>
            </w:pPr>
          </w:p>
        </w:tc>
        <w:tc>
          <w:tcPr>
            <w:tcW w:w="959" w:type="dxa"/>
          </w:tcPr>
          <w:p w14:paraId="2235A8D0" w14:textId="68DB704D" w:rsidR="007678FA" w:rsidRPr="00F566BF" w:rsidRDefault="00A51193" w:rsidP="00E53C12">
            <w:pPr>
              <w:jc w:val="center"/>
              <w:rPr>
                <w:rFonts w:ascii="GHEA Grapalat" w:hAnsi="GHEA Grapalat"/>
                <w:sz w:val="20"/>
              </w:rPr>
            </w:pPr>
            <w:r>
              <w:rPr>
                <w:rFonts w:ascii="GHEA Grapalat" w:hAnsi="GHEA Grapalat"/>
                <w:sz w:val="20"/>
              </w:rPr>
              <w:t>1</w:t>
            </w:r>
          </w:p>
        </w:tc>
        <w:tc>
          <w:tcPr>
            <w:tcW w:w="1417" w:type="dxa"/>
          </w:tcPr>
          <w:p w14:paraId="635551F2" w14:textId="10D9D158" w:rsidR="00090E0A" w:rsidRPr="00090E0A" w:rsidRDefault="00090E0A" w:rsidP="00090E0A">
            <w:pPr>
              <w:contextualSpacing/>
              <w:jc w:val="center"/>
              <w:rPr>
                <w:rFonts w:ascii="GHEA Grapalat" w:hAnsi="GHEA Grapalat"/>
                <w:i/>
                <w:iCs/>
                <w:sz w:val="16"/>
                <w:szCs w:val="16"/>
                <w:lang w:val="hy-AM"/>
              </w:rPr>
            </w:pPr>
            <w:r w:rsidRPr="00090E0A">
              <w:rPr>
                <w:rFonts w:ascii="GHEA Grapalat" w:hAnsi="GHEA Grapalat"/>
                <w:i/>
                <w:iCs/>
                <w:sz w:val="16"/>
                <w:szCs w:val="16"/>
                <w:lang w:val="hy-AM"/>
              </w:rPr>
              <w:t>Ըստ Կատարողի գտնվելու վայրի:</w:t>
            </w:r>
          </w:p>
          <w:p w14:paraId="7F9A0648" w14:textId="601F29A6" w:rsidR="007678FA" w:rsidRPr="00E65A38" w:rsidRDefault="00090E0A" w:rsidP="00E53C12">
            <w:pPr>
              <w:jc w:val="center"/>
              <w:rPr>
                <w:rFonts w:ascii="GHEA Grapalat" w:hAnsi="GHEA Grapalat"/>
                <w:b/>
                <w:bCs/>
                <w:sz w:val="20"/>
                <w:lang w:val="hy-AM"/>
              </w:rPr>
            </w:pPr>
            <w:r w:rsidRPr="00E65A38">
              <w:rPr>
                <w:rFonts w:ascii="GHEA Grapalat" w:hAnsi="GHEA Grapalat"/>
                <w:b/>
                <w:bCs/>
                <w:color w:val="EE0000"/>
                <w:sz w:val="16"/>
                <w:lang w:val="hy-AM"/>
              </w:rPr>
              <w:t>Պատվիրատուի</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գործունեության</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հասցեի</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և</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տեխ</w:t>
            </w:r>
            <w:r w:rsidRPr="00E65A38">
              <w:rPr>
                <w:rFonts w:ascii="GHEA Grapalat" w:hAnsi="GHEA Grapalat"/>
                <w:b/>
                <w:bCs/>
                <w:color w:val="EE0000"/>
                <w:sz w:val="16"/>
                <w:lang w:val="es-ES"/>
              </w:rPr>
              <w:t>.</w:t>
            </w:r>
            <w:r w:rsidRPr="00E65A38">
              <w:rPr>
                <w:rFonts w:ascii="GHEA Grapalat" w:hAnsi="GHEA Grapalat"/>
                <w:b/>
                <w:bCs/>
                <w:color w:val="EE0000"/>
                <w:sz w:val="16"/>
                <w:lang w:val="hy-AM"/>
              </w:rPr>
              <w:t>սպասարկման</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կայանի</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միջև</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ավտոճանապարհային</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հեռավորությունը</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պետք</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է</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լինի</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ոչ</w:t>
            </w:r>
            <w:r w:rsidRPr="00E65A38">
              <w:rPr>
                <w:rFonts w:ascii="GHEA Grapalat" w:hAnsi="GHEA Grapalat"/>
                <w:b/>
                <w:bCs/>
                <w:color w:val="EE0000"/>
                <w:sz w:val="16"/>
                <w:lang w:val="es-ES"/>
              </w:rPr>
              <w:t xml:space="preserve"> </w:t>
            </w:r>
            <w:r w:rsidRPr="00E65A38">
              <w:rPr>
                <w:rFonts w:ascii="GHEA Grapalat" w:hAnsi="GHEA Grapalat"/>
                <w:b/>
                <w:bCs/>
                <w:color w:val="EE0000"/>
                <w:sz w:val="16"/>
                <w:lang w:val="hy-AM"/>
              </w:rPr>
              <w:t>ավել</w:t>
            </w:r>
            <w:r w:rsidRPr="00E65A38">
              <w:rPr>
                <w:rFonts w:ascii="GHEA Grapalat" w:hAnsi="GHEA Grapalat"/>
                <w:b/>
                <w:bCs/>
                <w:color w:val="EE0000"/>
                <w:sz w:val="16"/>
                <w:lang w:val="es-ES"/>
              </w:rPr>
              <w:t>,</w:t>
            </w:r>
            <w:r w:rsidRPr="00E65A38">
              <w:rPr>
                <w:rFonts w:ascii="GHEA Grapalat" w:hAnsi="GHEA Grapalat"/>
                <w:b/>
                <w:bCs/>
                <w:color w:val="EE0000"/>
                <w:sz w:val="16"/>
                <w:lang w:val="hy-AM"/>
              </w:rPr>
              <w:t>քան</w:t>
            </w:r>
            <w:r w:rsidRPr="00E65A38">
              <w:rPr>
                <w:rFonts w:ascii="GHEA Grapalat" w:hAnsi="GHEA Grapalat"/>
                <w:b/>
                <w:bCs/>
                <w:color w:val="EE0000"/>
                <w:sz w:val="16"/>
                <w:lang w:val="es-ES"/>
              </w:rPr>
              <w:t xml:space="preserve"> 20 </w:t>
            </w:r>
            <w:r w:rsidRPr="00E65A38">
              <w:rPr>
                <w:rFonts w:ascii="GHEA Grapalat" w:hAnsi="GHEA Grapalat"/>
                <w:b/>
                <w:bCs/>
                <w:color w:val="EE0000"/>
                <w:sz w:val="16"/>
                <w:lang w:val="hy-AM"/>
              </w:rPr>
              <w:t>կմ</w:t>
            </w:r>
            <w:r w:rsidRPr="00E65A38">
              <w:rPr>
                <w:rFonts w:ascii="GHEA Grapalat" w:hAnsi="GHEA Grapalat"/>
                <w:b/>
                <w:bCs/>
                <w:color w:val="EE0000"/>
                <w:sz w:val="16"/>
                <w:lang w:val="es-ES"/>
              </w:rPr>
              <w:t xml:space="preserve"> :</w:t>
            </w:r>
          </w:p>
        </w:tc>
        <w:tc>
          <w:tcPr>
            <w:tcW w:w="1175" w:type="dxa"/>
          </w:tcPr>
          <w:p w14:paraId="52EFE660" w14:textId="1F356F55" w:rsidR="007678FA" w:rsidRPr="00E65A38" w:rsidRDefault="00A51193" w:rsidP="00E53C12">
            <w:pPr>
              <w:jc w:val="center"/>
              <w:rPr>
                <w:rFonts w:ascii="GHEA Grapalat" w:hAnsi="GHEA Grapalat"/>
                <w:sz w:val="20"/>
                <w:lang w:val="hy-AM"/>
              </w:rPr>
            </w:pPr>
            <w:r w:rsidRPr="00E65A38">
              <w:rPr>
                <w:rFonts w:ascii="GHEA Grapalat" w:hAnsi="GHEA Grapalat"/>
                <w:sz w:val="20"/>
                <w:lang w:val="hy-AM"/>
              </w:rPr>
              <w:t xml:space="preserve">Պայմանագրի կնքման պահից </w:t>
            </w:r>
            <w:r w:rsidR="00090E0A" w:rsidRPr="00E65A38">
              <w:rPr>
                <w:rFonts w:ascii="GHEA Grapalat" w:hAnsi="GHEA Grapalat"/>
                <w:sz w:val="20"/>
                <w:lang w:val="hy-AM"/>
              </w:rPr>
              <w:t>երեսուն օրացուցային օր</w:t>
            </w:r>
          </w:p>
        </w:tc>
      </w:tr>
    </w:tbl>
    <w:p w14:paraId="3ED24537" w14:textId="77777777" w:rsidR="007678FA" w:rsidRPr="00E65A38" w:rsidRDefault="007678FA" w:rsidP="007678FA">
      <w:pPr>
        <w:jc w:val="center"/>
        <w:rPr>
          <w:rFonts w:ascii="GHEA Grapalat" w:hAnsi="GHEA Grapalat"/>
          <w:sz w:val="20"/>
          <w:lang w:val="hy-AM"/>
        </w:rPr>
      </w:pPr>
    </w:p>
    <w:p w14:paraId="0855B859" w14:textId="77777777" w:rsidR="0060428B" w:rsidRPr="00E65A38" w:rsidRDefault="0060428B" w:rsidP="007678FA">
      <w:pPr>
        <w:jc w:val="center"/>
        <w:rPr>
          <w:rFonts w:ascii="GHEA Grapalat" w:hAnsi="GHEA Grapalat"/>
          <w:sz w:val="20"/>
          <w:lang w:val="hy-AM"/>
        </w:rPr>
      </w:pPr>
    </w:p>
    <w:tbl>
      <w:tblPr>
        <w:tblStyle w:val="aff2"/>
        <w:tblW w:w="0" w:type="auto"/>
        <w:jc w:val="center"/>
        <w:tblLook w:val="04A0" w:firstRow="1" w:lastRow="0" w:firstColumn="1" w:lastColumn="0" w:noHBand="0" w:noVBand="1"/>
      </w:tblPr>
      <w:tblGrid>
        <w:gridCol w:w="7083"/>
      </w:tblGrid>
      <w:tr w:rsidR="008A1056" w:rsidRPr="008A1056" w14:paraId="0C98F699" w14:textId="77777777" w:rsidTr="008A1056">
        <w:trPr>
          <w:jc w:val="center"/>
        </w:trPr>
        <w:tc>
          <w:tcPr>
            <w:tcW w:w="7083" w:type="dxa"/>
          </w:tcPr>
          <w:p w14:paraId="62B577E4" w14:textId="77777777" w:rsidR="008A1056" w:rsidRDefault="008A1056" w:rsidP="004903FA">
            <w:pPr>
              <w:jc w:val="center"/>
              <w:rPr>
                <w:rFonts w:ascii="GHEA Grapalat" w:hAnsi="GHEA Grapalat"/>
                <w:sz w:val="20"/>
              </w:rPr>
            </w:pPr>
            <w:proofErr w:type="spellStart"/>
            <w:r w:rsidRPr="008A1056">
              <w:rPr>
                <w:rFonts w:ascii="GHEA Grapalat" w:hAnsi="GHEA Grapalat"/>
                <w:sz w:val="20"/>
              </w:rPr>
              <w:t>Տեխնիկական</w:t>
            </w:r>
            <w:proofErr w:type="spellEnd"/>
            <w:r w:rsidRPr="008A1056">
              <w:rPr>
                <w:rFonts w:ascii="GHEA Grapalat" w:hAnsi="GHEA Grapalat"/>
                <w:sz w:val="20"/>
              </w:rPr>
              <w:t xml:space="preserve"> </w:t>
            </w:r>
            <w:proofErr w:type="spellStart"/>
            <w:r w:rsidRPr="008A1056">
              <w:rPr>
                <w:rFonts w:ascii="GHEA Grapalat" w:hAnsi="GHEA Grapalat"/>
                <w:sz w:val="20"/>
              </w:rPr>
              <w:t>բնութագիր</w:t>
            </w:r>
            <w:proofErr w:type="spellEnd"/>
          </w:p>
          <w:p w14:paraId="4B581135" w14:textId="77777777" w:rsidR="008A1056" w:rsidRPr="008A1056" w:rsidRDefault="008A1056" w:rsidP="004903FA">
            <w:pPr>
              <w:jc w:val="center"/>
              <w:rPr>
                <w:rFonts w:ascii="GHEA Grapalat" w:hAnsi="GHEA Grapalat"/>
                <w:sz w:val="20"/>
              </w:rPr>
            </w:pPr>
          </w:p>
        </w:tc>
      </w:tr>
      <w:tr w:rsidR="008A1056" w:rsidRPr="008A1056" w14:paraId="1D80C9E8" w14:textId="77777777" w:rsidTr="008A1056">
        <w:trPr>
          <w:jc w:val="center"/>
        </w:trPr>
        <w:tc>
          <w:tcPr>
            <w:tcW w:w="7083" w:type="dxa"/>
          </w:tcPr>
          <w:p w14:paraId="633904FA" w14:textId="77777777" w:rsidR="008A1056" w:rsidRPr="008A1056" w:rsidRDefault="008A1056" w:rsidP="004903FA">
            <w:pPr>
              <w:jc w:val="center"/>
              <w:rPr>
                <w:rFonts w:ascii="GHEA Grapalat" w:hAnsi="GHEA Grapalat"/>
                <w:sz w:val="20"/>
              </w:rPr>
            </w:pPr>
            <w:proofErr w:type="spellStart"/>
            <w:r w:rsidRPr="008A1056">
              <w:rPr>
                <w:rFonts w:ascii="GHEA Grapalat" w:hAnsi="GHEA Grapalat"/>
                <w:sz w:val="20"/>
              </w:rPr>
              <w:t>Շարժիչի</w:t>
            </w:r>
            <w:proofErr w:type="spellEnd"/>
            <w:r w:rsidRPr="008A1056">
              <w:rPr>
                <w:rFonts w:ascii="GHEA Grapalat" w:hAnsi="GHEA Grapalat"/>
                <w:sz w:val="20"/>
              </w:rPr>
              <w:t xml:space="preserve"> </w:t>
            </w:r>
            <w:proofErr w:type="spellStart"/>
            <w:r w:rsidRPr="008A1056">
              <w:rPr>
                <w:rFonts w:ascii="GHEA Grapalat" w:hAnsi="GHEA Grapalat"/>
                <w:sz w:val="20"/>
              </w:rPr>
              <w:t>հանում</w:t>
            </w:r>
            <w:proofErr w:type="spellEnd"/>
            <w:r w:rsidRPr="008A1056">
              <w:rPr>
                <w:rFonts w:ascii="GHEA Grapalat" w:hAnsi="GHEA Grapalat"/>
                <w:sz w:val="20"/>
              </w:rPr>
              <w:t xml:space="preserve"> և </w:t>
            </w:r>
            <w:proofErr w:type="spellStart"/>
            <w:r w:rsidRPr="008A1056">
              <w:rPr>
                <w:rFonts w:ascii="GHEA Grapalat" w:hAnsi="GHEA Grapalat"/>
                <w:sz w:val="20"/>
              </w:rPr>
              <w:t>տեղադրում</w:t>
            </w:r>
            <w:proofErr w:type="spellEnd"/>
          </w:p>
        </w:tc>
      </w:tr>
      <w:tr w:rsidR="008A1056" w:rsidRPr="008A1056" w14:paraId="3F77AEE9" w14:textId="77777777" w:rsidTr="008A1056">
        <w:trPr>
          <w:jc w:val="center"/>
        </w:trPr>
        <w:tc>
          <w:tcPr>
            <w:tcW w:w="7083" w:type="dxa"/>
          </w:tcPr>
          <w:p w14:paraId="70CE9003" w14:textId="77777777" w:rsidR="008A1056" w:rsidRPr="008A1056" w:rsidRDefault="008A1056" w:rsidP="004903FA">
            <w:pPr>
              <w:jc w:val="center"/>
              <w:rPr>
                <w:rFonts w:ascii="GHEA Grapalat" w:hAnsi="GHEA Grapalat"/>
                <w:sz w:val="20"/>
              </w:rPr>
            </w:pPr>
            <w:proofErr w:type="spellStart"/>
            <w:r w:rsidRPr="008A1056">
              <w:rPr>
                <w:rFonts w:ascii="GHEA Grapalat" w:hAnsi="GHEA Grapalat"/>
                <w:sz w:val="20"/>
              </w:rPr>
              <w:t>Շարժիչի</w:t>
            </w:r>
            <w:proofErr w:type="spellEnd"/>
            <w:r w:rsidRPr="008A1056">
              <w:rPr>
                <w:rFonts w:ascii="GHEA Grapalat" w:hAnsi="GHEA Grapalat"/>
                <w:sz w:val="20"/>
              </w:rPr>
              <w:t xml:space="preserve"> </w:t>
            </w:r>
            <w:proofErr w:type="spellStart"/>
            <w:r w:rsidRPr="008A1056">
              <w:rPr>
                <w:rFonts w:ascii="GHEA Grapalat" w:hAnsi="GHEA Grapalat"/>
                <w:sz w:val="20"/>
              </w:rPr>
              <w:t>կապիտալ</w:t>
            </w:r>
            <w:proofErr w:type="spellEnd"/>
            <w:r w:rsidRPr="008A1056">
              <w:rPr>
                <w:rFonts w:ascii="GHEA Grapalat" w:hAnsi="GHEA Grapalat"/>
                <w:sz w:val="20"/>
              </w:rPr>
              <w:t xml:space="preserve"> </w:t>
            </w:r>
            <w:proofErr w:type="spellStart"/>
            <w:r w:rsidRPr="008A1056">
              <w:rPr>
                <w:rFonts w:ascii="GHEA Grapalat" w:hAnsi="GHEA Grapalat"/>
                <w:sz w:val="20"/>
              </w:rPr>
              <w:t>վերականգնում</w:t>
            </w:r>
            <w:proofErr w:type="spellEnd"/>
            <w:r w:rsidRPr="008A1056">
              <w:rPr>
                <w:rFonts w:ascii="GHEA Grapalat" w:hAnsi="GHEA Grapalat"/>
                <w:sz w:val="20"/>
              </w:rPr>
              <w:t xml:space="preserve"> </w:t>
            </w:r>
            <w:proofErr w:type="spellStart"/>
            <w:r w:rsidRPr="008A1056">
              <w:rPr>
                <w:rFonts w:ascii="GHEA Grapalat" w:hAnsi="GHEA Grapalat"/>
                <w:sz w:val="20"/>
              </w:rPr>
              <w:t>իր</w:t>
            </w:r>
            <w:proofErr w:type="spellEnd"/>
            <w:r w:rsidRPr="008A1056">
              <w:rPr>
                <w:rFonts w:ascii="GHEA Grapalat" w:hAnsi="GHEA Grapalat"/>
                <w:sz w:val="20"/>
              </w:rPr>
              <w:t xml:space="preserve"> </w:t>
            </w:r>
            <w:proofErr w:type="spellStart"/>
            <w:r w:rsidRPr="008A1056">
              <w:rPr>
                <w:rFonts w:ascii="GHEA Grapalat" w:hAnsi="GHEA Grapalat"/>
                <w:sz w:val="20"/>
              </w:rPr>
              <w:t>բոլոր</w:t>
            </w:r>
            <w:proofErr w:type="spellEnd"/>
            <w:r w:rsidRPr="008A1056">
              <w:rPr>
                <w:rFonts w:ascii="GHEA Grapalat" w:hAnsi="GHEA Grapalat"/>
                <w:sz w:val="20"/>
              </w:rPr>
              <w:t xml:space="preserve"> </w:t>
            </w:r>
            <w:proofErr w:type="spellStart"/>
            <w:r w:rsidRPr="008A1056">
              <w:rPr>
                <w:rFonts w:ascii="GHEA Grapalat" w:hAnsi="GHEA Grapalat"/>
                <w:sz w:val="20"/>
              </w:rPr>
              <w:t>պահեստամասերով</w:t>
            </w:r>
            <w:proofErr w:type="spellEnd"/>
            <w:r w:rsidRPr="008A1056">
              <w:rPr>
                <w:rFonts w:ascii="GHEA Grapalat" w:hAnsi="GHEA Grapalat"/>
                <w:sz w:val="20"/>
              </w:rPr>
              <w:t xml:space="preserve"> (</w:t>
            </w:r>
            <w:proofErr w:type="spellStart"/>
            <w:proofErr w:type="gramStart"/>
            <w:r w:rsidRPr="008A1056">
              <w:rPr>
                <w:rFonts w:ascii="GHEA Grapalat" w:hAnsi="GHEA Grapalat"/>
                <w:sz w:val="20"/>
              </w:rPr>
              <w:t>մխոց,մխոցային</w:t>
            </w:r>
            <w:proofErr w:type="spellEnd"/>
            <w:proofErr w:type="gramEnd"/>
            <w:r w:rsidRPr="008A1056">
              <w:rPr>
                <w:rFonts w:ascii="GHEA Grapalat" w:hAnsi="GHEA Grapalat"/>
                <w:sz w:val="20"/>
              </w:rPr>
              <w:t xml:space="preserve"> </w:t>
            </w:r>
            <w:proofErr w:type="spellStart"/>
            <w:r w:rsidRPr="008A1056">
              <w:rPr>
                <w:rFonts w:ascii="GHEA Grapalat" w:hAnsi="GHEA Grapalat"/>
                <w:sz w:val="20"/>
              </w:rPr>
              <w:t>օղակներ</w:t>
            </w:r>
            <w:proofErr w:type="spellEnd"/>
            <w:r w:rsidRPr="008A1056">
              <w:rPr>
                <w:rFonts w:ascii="GHEA Grapalat" w:hAnsi="GHEA Grapalat"/>
                <w:sz w:val="20"/>
              </w:rPr>
              <w:t xml:space="preserve">, </w:t>
            </w:r>
            <w:proofErr w:type="spellStart"/>
            <w:r w:rsidRPr="008A1056">
              <w:rPr>
                <w:rFonts w:ascii="GHEA Grapalat" w:hAnsi="GHEA Grapalat"/>
                <w:sz w:val="20"/>
              </w:rPr>
              <w:t>ծնկաձև</w:t>
            </w:r>
            <w:proofErr w:type="spellEnd"/>
            <w:r w:rsidRPr="008A1056">
              <w:rPr>
                <w:rFonts w:ascii="GHEA Grapalat" w:hAnsi="GHEA Grapalat"/>
                <w:sz w:val="20"/>
              </w:rPr>
              <w:t xml:space="preserve"> </w:t>
            </w:r>
            <w:proofErr w:type="spellStart"/>
            <w:r w:rsidRPr="008A1056">
              <w:rPr>
                <w:rFonts w:ascii="GHEA Grapalat" w:hAnsi="GHEA Grapalat"/>
                <w:sz w:val="20"/>
              </w:rPr>
              <w:t>լիսեռի</w:t>
            </w:r>
            <w:proofErr w:type="spellEnd"/>
            <w:r w:rsidRPr="008A1056">
              <w:rPr>
                <w:rFonts w:ascii="GHEA Grapalat" w:hAnsi="GHEA Grapalat"/>
                <w:sz w:val="20"/>
              </w:rPr>
              <w:t xml:space="preserve"> </w:t>
            </w:r>
            <w:proofErr w:type="spellStart"/>
            <w:r w:rsidRPr="008A1056">
              <w:rPr>
                <w:rFonts w:ascii="GHEA Grapalat" w:hAnsi="GHEA Grapalat"/>
                <w:sz w:val="20"/>
              </w:rPr>
              <w:t>ներդիրի</w:t>
            </w:r>
            <w:proofErr w:type="spellEnd"/>
            <w:r w:rsidRPr="008A1056">
              <w:rPr>
                <w:rFonts w:ascii="GHEA Grapalat" w:hAnsi="GHEA Grapalat"/>
                <w:sz w:val="20"/>
              </w:rPr>
              <w:t xml:space="preserve"> </w:t>
            </w:r>
            <w:proofErr w:type="spellStart"/>
            <w:r w:rsidRPr="008A1056">
              <w:rPr>
                <w:rFonts w:ascii="GHEA Grapalat" w:hAnsi="GHEA Grapalat"/>
                <w:sz w:val="20"/>
              </w:rPr>
              <w:t>կոմպլեկտ</w:t>
            </w:r>
            <w:proofErr w:type="spellEnd"/>
            <w:r w:rsidRPr="008A1056">
              <w:rPr>
                <w:rFonts w:ascii="GHEA Grapalat" w:hAnsi="GHEA Grapalat"/>
                <w:sz w:val="20"/>
              </w:rPr>
              <w:t xml:space="preserve">, </w:t>
            </w:r>
            <w:proofErr w:type="spellStart"/>
            <w:r w:rsidRPr="008A1056">
              <w:rPr>
                <w:rFonts w:ascii="GHEA Grapalat" w:hAnsi="GHEA Grapalat"/>
                <w:sz w:val="20"/>
              </w:rPr>
              <w:t>շարժիչի</w:t>
            </w:r>
            <w:proofErr w:type="spellEnd"/>
            <w:r w:rsidRPr="008A1056">
              <w:rPr>
                <w:rFonts w:ascii="GHEA Grapalat" w:hAnsi="GHEA Grapalat"/>
                <w:sz w:val="20"/>
              </w:rPr>
              <w:t xml:space="preserve"> </w:t>
            </w:r>
            <w:proofErr w:type="spellStart"/>
            <w:r w:rsidRPr="008A1056">
              <w:rPr>
                <w:rFonts w:ascii="GHEA Grapalat" w:hAnsi="GHEA Grapalat"/>
                <w:sz w:val="20"/>
              </w:rPr>
              <w:t>գլխակի</w:t>
            </w:r>
            <w:proofErr w:type="spellEnd"/>
            <w:r w:rsidRPr="008A1056">
              <w:rPr>
                <w:rFonts w:ascii="GHEA Grapalat" w:hAnsi="GHEA Grapalat"/>
                <w:sz w:val="20"/>
              </w:rPr>
              <w:t xml:space="preserve"> </w:t>
            </w:r>
            <w:proofErr w:type="spellStart"/>
            <w:proofErr w:type="gramStart"/>
            <w:r w:rsidRPr="008A1056">
              <w:rPr>
                <w:rFonts w:ascii="GHEA Grapalat" w:hAnsi="GHEA Grapalat"/>
                <w:sz w:val="20"/>
              </w:rPr>
              <w:t>միջադիր</w:t>
            </w:r>
            <w:proofErr w:type="spellEnd"/>
            <w:r w:rsidRPr="008A1056">
              <w:rPr>
                <w:rFonts w:ascii="GHEA Grapalat" w:hAnsi="GHEA Grapalat"/>
                <w:sz w:val="20"/>
              </w:rPr>
              <w:t xml:space="preserve"> ,</w:t>
            </w:r>
            <w:proofErr w:type="spellStart"/>
            <w:r w:rsidRPr="008A1056">
              <w:rPr>
                <w:rFonts w:ascii="GHEA Grapalat" w:hAnsi="GHEA Grapalat"/>
                <w:sz w:val="20"/>
              </w:rPr>
              <w:t>շարժիչի</w:t>
            </w:r>
            <w:proofErr w:type="spellEnd"/>
            <w:proofErr w:type="gramEnd"/>
            <w:r w:rsidRPr="008A1056">
              <w:rPr>
                <w:rFonts w:ascii="GHEA Grapalat" w:hAnsi="GHEA Grapalat"/>
                <w:sz w:val="20"/>
              </w:rPr>
              <w:t xml:space="preserve"> </w:t>
            </w:r>
            <w:proofErr w:type="spellStart"/>
            <w:r w:rsidRPr="008A1056">
              <w:rPr>
                <w:rFonts w:ascii="GHEA Grapalat" w:hAnsi="GHEA Grapalat"/>
                <w:sz w:val="20"/>
              </w:rPr>
              <w:t>վերանորոգման</w:t>
            </w:r>
            <w:proofErr w:type="spellEnd"/>
            <w:r w:rsidRPr="008A1056">
              <w:rPr>
                <w:rFonts w:ascii="GHEA Grapalat" w:hAnsi="GHEA Grapalat"/>
                <w:sz w:val="20"/>
              </w:rPr>
              <w:t xml:space="preserve"> </w:t>
            </w:r>
            <w:proofErr w:type="spellStart"/>
            <w:r w:rsidRPr="008A1056">
              <w:rPr>
                <w:rFonts w:ascii="GHEA Grapalat" w:hAnsi="GHEA Grapalat"/>
                <w:sz w:val="20"/>
              </w:rPr>
              <w:t>կոմպլեկտ</w:t>
            </w:r>
            <w:proofErr w:type="spellEnd"/>
            <w:r w:rsidRPr="008A1056">
              <w:rPr>
                <w:rFonts w:ascii="GHEA Grapalat" w:hAnsi="GHEA Grapalat"/>
                <w:sz w:val="20"/>
              </w:rPr>
              <w:t xml:space="preserve">, </w:t>
            </w:r>
            <w:proofErr w:type="spellStart"/>
            <w:r w:rsidRPr="008A1056">
              <w:rPr>
                <w:rFonts w:ascii="GHEA Grapalat" w:hAnsi="GHEA Grapalat"/>
                <w:sz w:val="20"/>
              </w:rPr>
              <w:t>ծնկաձև</w:t>
            </w:r>
            <w:proofErr w:type="spellEnd"/>
            <w:r w:rsidRPr="008A1056">
              <w:rPr>
                <w:rFonts w:ascii="GHEA Grapalat" w:hAnsi="GHEA Grapalat"/>
                <w:sz w:val="20"/>
              </w:rPr>
              <w:t xml:space="preserve"> </w:t>
            </w:r>
            <w:proofErr w:type="spellStart"/>
            <w:proofErr w:type="gramStart"/>
            <w:r w:rsidRPr="008A1056">
              <w:rPr>
                <w:rFonts w:ascii="GHEA Grapalat" w:hAnsi="GHEA Grapalat"/>
                <w:sz w:val="20"/>
              </w:rPr>
              <w:t>լիսեռի</w:t>
            </w:r>
            <w:proofErr w:type="spellEnd"/>
            <w:r w:rsidRPr="008A1056">
              <w:rPr>
                <w:rFonts w:ascii="GHEA Grapalat" w:hAnsi="GHEA Grapalat"/>
                <w:sz w:val="20"/>
              </w:rPr>
              <w:t xml:space="preserve">  </w:t>
            </w:r>
            <w:proofErr w:type="spellStart"/>
            <w:r w:rsidRPr="008A1056">
              <w:rPr>
                <w:rFonts w:ascii="GHEA Grapalat" w:hAnsi="GHEA Grapalat"/>
                <w:sz w:val="20"/>
              </w:rPr>
              <w:t>առջևի</w:t>
            </w:r>
            <w:proofErr w:type="spellEnd"/>
            <w:proofErr w:type="gramEnd"/>
            <w:r w:rsidRPr="008A1056">
              <w:rPr>
                <w:rFonts w:ascii="GHEA Grapalat" w:hAnsi="GHEA Grapalat"/>
                <w:sz w:val="20"/>
              </w:rPr>
              <w:t xml:space="preserve"> և </w:t>
            </w:r>
            <w:proofErr w:type="spellStart"/>
            <w:r w:rsidRPr="008A1056">
              <w:rPr>
                <w:rFonts w:ascii="GHEA Grapalat" w:hAnsi="GHEA Grapalat"/>
                <w:sz w:val="20"/>
              </w:rPr>
              <w:t>հետևի</w:t>
            </w:r>
            <w:proofErr w:type="spellEnd"/>
            <w:r w:rsidRPr="008A1056">
              <w:rPr>
                <w:rFonts w:ascii="GHEA Grapalat" w:hAnsi="GHEA Grapalat"/>
                <w:sz w:val="20"/>
              </w:rPr>
              <w:t xml:space="preserve"> </w:t>
            </w:r>
            <w:proofErr w:type="spellStart"/>
            <w:r w:rsidRPr="008A1056">
              <w:rPr>
                <w:rFonts w:ascii="GHEA Grapalat" w:hAnsi="GHEA Grapalat"/>
                <w:sz w:val="20"/>
              </w:rPr>
              <w:t>խցուկ</w:t>
            </w:r>
            <w:proofErr w:type="spellEnd"/>
            <w:r w:rsidRPr="008A1056">
              <w:rPr>
                <w:rFonts w:ascii="GHEA Grapalat" w:hAnsi="GHEA Grapalat"/>
                <w:sz w:val="20"/>
              </w:rPr>
              <w:t xml:space="preserve">, </w:t>
            </w:r>
            <w:proofErr w:type="spellStart"/>
            <w:r w:rsidRPr="008A1056">
              <w:rPr>
                <w:rFonts w:ascii="GHEA Grapalat" w:hAnsi="GHEA Grapalat"/>
                <w:sz w:val="20"/>
              </w:rPr>
              <w:t>կարտերի</w:t>
            </w:r>
            <w:proofErr w:type="spellEnd"/>
            <w:r w:rsidRPr="008A1056">
              <w:rPr>
                <w:rFonts w:ascii="GHEA Grapalat" w:hAnsi="GHEA Grapalat"/>
                <w:sz w:val="20"/>
              </w:rPr>
              <w:t xml:space="preserve"> </w:t>
            </w:r>
            <w:proofErr w:type="spellStart"/>
            <w:proofErr w:type="gramStart"/>
            <w:r w:rsidRPr="008A1056">
              <w:rPr>
                <w:rFonts w:ascii="GHEA Grapalat" w:hAnsi="GHEA Grapalat"/>
                <w:sz w:val="20"/>
              </w:rPr>
              <w:t>միջադիր</w:t>
            </w:r>
            <w:proofErr w:type="spellEnd"/>
            <w:r w:rsidRPr="008A1056">
              <w:rPr>
                <w:rFonts w:ascii="GHEA Grapalat" w:hAnsi="GHEA Grapalat"/>
                <w:sz w:val="20"/>
              </w:rPr>
              <w:t xml:space="preserve"> )</w:t>
            </w:r>
            <w:proofErr w:type="gramEnd"/>
          </w:p>
        </w:tc>
      </w:tr>
      <w:tr w:rsidR="008A1056" w:rsidRPr="008A1056" w14:paraId="17329F60" w14:textId="77777777" w:rsidTr="008A1056">
        <w:trPr>
          <w:jc w:val="center"/>
        </w:trPr>
        <w:tc>
          <w:tcPr>
            <w:tcW w:w="7083" w:type="dxa"/>
          </w:tcPr>
          <w:p w14:paraId="6D7E092B" w14:textId="77777777" w:rsidR="008A1056" w:rsidRPr="008A1056" w:rsidRDefault="008A1056" w:rsidP="004903FA">
            <w:pPr>
              <w:jc w:val="center"/>
              <w:rPr>
                <w:rFonts w:ascii="GHEA Grapalat" w:hAnsi="GHEA Grapalat"/>
                <w:sz w:val="20"/>
              </w:rPr>
            </w:pPr>
            <w:proofErr w:type="spellStart"/>
            <w:r w:rsidRPr="008A1056">
              <w:rPr>
                <w:rFonts w:ascii="GHEA Grapalat" w:hAnsi="GHEA Grapalat"/>
                <w:sz w:val="20"/>
              </w:rPr>
              <w:t>Շարժիչի</w:t>
            </w:r>
            <w:proofErr w:type="spellEnd"/>
            <w:r w:rsidRPr="008A1056">
              <w:rPr>
                <w:rFonts w:ascii="GHEA Grapalat" w:hAnsi="GHEA Grapalat"/>
                <w:sz w:val="20"/>
              </w:rPr>
              <w:t xml:space="preserve"> </w:t>
            </w:r>
            <w:proofErr w:type="spellStart"/>
            <w:r w:rsidRPr="008A1056">
              <w:rPr>
                <w:rFonts w:ascii="GHEA Grapalat" w:hAnsi="GHEA Grapalat"/>
                <w:sz w:val="20"/>
              </w:rPr>
              <w:t>գլխիկի</w:t>
            </w:r>
            <w:proofErr w:type="spellEnd"/>
            <w:r w:rsidRPr="008A1056">
              <w:rPr>
                <w:rFonts w:ascii="GHEA Grapalat" w:hAnsi="GHEA Grapalat"/>
                <w:sz w:val="20"/>
              </w:rPr>
              <w:t xml:space="preserve"> </w:t>
            </w:r>
            <w:proofErr w:type="spellStart"/>
            <w:r w:rsidRPr="008A1056">
              <w:rPr>
                <w:rFonts w:ascii="GHEA Grapalat" w:hAnsi="GHEA Grapalat"/>
                <w:sz w:val="20"/>
              </w:rPr>
              <w:t>վերանորոգում</w:t>
            </w:r>
            <w:proofErr w:type="spellEnd"/>
            <w:r w:rsidRPr="008A1056">
              <w:rPr>
                <w:rFonts w:ascii="GHEA Grapalat" w:hAnsi="GHEA Grapalat"/>
                <w:sz w:val="20"/>
              </w:rPr>
              <w:t xml:space="preserve"> </w:t>
            </w:r>
            <w:proofErr w:type="spellStart"/>
            <w:r w:rsidRPr="008A1056">
              <w:rPr>
                <w:rFonts w:ascii="GHEA Grapalat" w:hAnsi="GHEA Grapalat"/>
                <w:sz w:val="20"/>
              </w:rPr>
              <w:t>իր</w:t>
            </w:r>
            <w:proofErr w:type="spellEnd"/>
            <w:r w:rsidRPr="008A1056">
              <w:rPr>
                <w:rFonts w:ascii="GHEA Grapalat" w:hAnsi="GHEA Grapalat"/>
                <w:sz w:val="20"/>
              </w:rPr>
              <w:t xml:space="preserve"> </w:t>
            </w:r>
            <w:proofErr w:type="spellStart"/>
            <w:r w:rsidRPr="008A1056">
              <w:rPr>
                <w:rFonts w:ascii="GHEA Grapalat" w:hAnsi="GHEA Grapalat"/>
                <w:sz w:val="20"/>
              </w:rPr>
              <w:t>պահեստամասերով</w:t>
            </w:r>
            <w:proofErr w:type="spellEnd"/>
          </w:p>
        </w:tc>
      </w:tr>
      <w:tr w:rsidR="008A1056" w:rsidRPr="008A1056" w14:paraId="2FFB2782" w14:textId="77777777" w:rsidTr="008A1056">
        <w:trPr>
          <w:jc w:val="center"/>
        </w:trPr>
        <w:tc>
          <w:tcPr>
            <w:tcW w:w="7083" w:type="dxa"/>
          </w:tcPr>
          <w:p w14:paraId="0C18D6F5" w14:textId="77777777" w:rsidR="008A1056" w:rsidRPr="008A1056" w:rsidRDefault="008A1056" w:rsidP="004903FA">
            <w:pPr>
              <w:jc w:val="center"/>
              <w:rPr>
                <w:rFonts w:ascii="GHEA Grapalat" w:hAnsi="GHEA Grapalat"/>
                <w:sz w:val="20"/>
              </w:rPr>
            </w:pPr>
            <w:proofErr w:type="spellStart"/>
            <w:r w:rsidRPr="008A1056">
              <w:rPr>
                <w:rFonts w:ascii="GHEA Grapalat" w:hAnsi="GHEA Grapalat"/>
                <w:sz w:val="20"/>
              </w:rPr>
              <w:t>Ծնկաձև</w:t>
            </w:r>
            <w:proofErr w:type="spellEnd"/>
            <w:r w:rsidRPr="008A1056">
              <w:rPr>
                <w:rFonts w:ascii="GHEA Grapalat" w:hAnsi="GHEA Grapalat"/>
                <w:sz w:val="20"/>
              </w:rPr>
              <w:t xml:space="preserve"> </w:t>
            </w:r>
            <w:proofErr w:type="spellStart"/>
            <w:r w:rsidRPr="008A1056">
              <w:rPr>
                <w:rFonts w:ascii="GHEA Grapalat" w:hAnsi="GHEA Grapalat"/>
                <w:sz w:val="20"/>
              </w:rPr>
              <w:t>լիսեռի</w:t>
            </w:r>
            <w:proofErr w:type="spellEnd"/>
            <w:r w:rsidRPr="008A1056">
              <w:rPr>
                <w:rFonts w:ascii="GHEA Grapalat" w:hAnsi="GHEA Grapalat"/>
                <w:sz w:val="20"/>
              </w:rPr>
              <w:t xml:space="preserve"> </w:t>
            </w:r>
            <w:proofErr w:type="spellStart"/>
            <w:r w:rsidRPr="008A1056">
              <w:rPr>
                <w:rFonts w:ascii="GHEA Grapalat" w:hAnsi="GHEA Grapalat"/>
                <w:sz w:val="20"/>
              </w:rPr>
              <w:t>հղկում</w:t>
            </w:r>
            <w:proofErr w:type="spellEnd"/>
          </w:p>
        </w:tc>
      </w:tr>
      <w:tr w:rsidR="008A1056" w:rsidRPr="008A1056" w14:paraId="701BC3DE" w14:textId="77777777" w:rsidTr="008A1056">
        <w:trPr>
          <w:jc w:val="center"/>
        </w:trPr>
        <w:tc>
          <w:tcPr>
            <w:tcW w:w="7083" w:type="dxa"/>
          </w:tcPr>
          <w:p w14:paraId="51276A09" w14:textId="77777777" w:rsidR="008A1056" w:rsidRPr="008A1056" w:rsidRDefault="008A1056" w:rsidP="004903FA">
            <w:pPr>
              <w:jc w:val="center"/>
              <w:rPr>
                <w:rFonts w:ascii="GHEA Grapalat" w:hAnsi="GHEA Grapalat"/>
                <w:sz w:val="20"/>
              </w:rPr>
            </w:pPr>
            <w:proofErr w:type="spellStart"/>
            <w:r w:rsidRPr="008A1056">
              <w:rPr>
                <w:rFonts w:ascii="GHEA Grapalat" w:hAnsi="GHEA Grapalat"/>
                <w:sz w:val="20"/>
              </w:rPr>
              <w:t>Շարժիչի</w:t>
            </w:r>
            <w:proofErr w:type="spellEnd"/>
            <w:r w:rsidRPr="008A1056">
              <w:rPr>
                <w:rFonts w:ascii="GHEA Grapalat" w:hAnsi="GHEA Grapalat"/>
                <w:sz w:val="20"/>
              </w:rPr>
              <w:t xml:space="preserve"> </w:t>
            </w:r>
            <w:proofErr w:type="spellStart"/>
            <w:r w:rsidRPr="008A1056">
              <w:rPr>
                <w:rFonts w:ascii="GHEA Grapalat" w:hAnsi="GHEA Grapalat"/>
                <w:sz w:val="20"/>
              </w:rPr>
              <w:t>բլոկի</w:t>
            </w:r>
            <w:proofErr w:type="spellEnd"/>
            <w:r w:rsidRPr="008A1056">
              <w:rPr>
                <w:rFonts w:ascii="GHEA Grapalat" w:hAnsi="GHEA Grapalat"/>
                <w:sz w:val="20"/>
              </w:rPr>
              <w:t xml:space="preserve"> և </w:t>
            </w:r>
            <w:proofErr w:type="spellStart"/>
            <w:proofErr w:type="gramStart"/>
            <w:r w:rsidRPr="008A1056">
              <w:rPr>
                <w:rFonts w:ascii="GHEA Grapalat" w:hAnsi="GHEA Grapalat"/>
                <w:sz w:val="20"/>
              </w:rPr>
              <w:t>գլանների</w:t>
            </w:r>
            <w:proofErr w:type="spellEnd"/>
            <w:r w:rsidRPr="008A1056">
              <w:rPr>
                <w:rFonts w:ascii="GHEA Grapalat" w:hAnsi="GHEA Grapalat"/>
                <w:sz w:val="20"/>
              </w:rPr>
              <w:t xml:space="preserve">  </w:t>
            </w:r>
            <w:proofErr w:type="spellStart"/>
            <w:r w:rsidRPr="008A1056">
              <w:rPr>
                <w:rFonts w:ascii="GHEA Grapalat" w:hAnsi="GHEA Grapalat"/>
                <w:sz w:val="20"/>
              </w:rPr>
              <w:t>հղկում</w:t>
            </w:r>
            <w:proofErr w:type="spellEnd"/>
            <w:proofErr w:type="gramEnd"/>
          </w:p>
        </w:tc>
      </w:tr>
      <w:tr w:rsidR="008A1056" w:rsidRPr="008A1056" w14:paraId="585EE865" w14:textId="77777777" w:rsidTr="008A1056">
        <w:trPr>
          <w:jc w:val="center"/>
        </w:trPr>
        <w:tc>
          <w:tcPr>
            <w:tcW w:w="7083" w:type="dxa"/>
          </w:tcPr>
          <w:p w14:paraId="74360B5D" w14:textId="77777777" w:rsidR="008A1056" w:rsidRPr="008A1056" w:rsidRDefault="008A1056" w:rsidP="004903FA">
            <w:pPr>
              <w:jc w:val="center"/>
              <w:rPr>
                <w:rFonts w:ascii="GHEA Grapalat" w:hAnsi="GHEA Grapalat"/>
                <w:sz w:val="20"/>
              </w:rPr>
            </w:pPr>
            <w:proofErr w:type="spellStart"/>
            <w:r w:rsidRPr="008A1056">
              <w:rPr>
                <w:rFonts w:ascii="GHEA Grapalat" w:hAnsi="GHEA Grapalat"/>
                <w:sz w:val="20"/>
              </w:rPr>
              <w:t>Օդի</w:t>
            </w:r>
            <w:proofErr w:type="spellEnd"/>
            <w:r w:rsidRPr="008A1056">
              <w:rPr>
                <w:rFonts w:ascii="GHEA Grapalat" w:hAnsi="GHEA Grapalat"/>
                <w:sz w:val="20"/>
              </w:rPr>
              <w:t xml:space="preserve"> </w:t>
            </w:r>
            <w:proofErr w:type="spellStart"/>
            <w:r w:rsidRPr="008A1056">
              <w:rPr>
                <w:rFonts w:ascii="GHEA Grapalat" w:hAnsi="GHEA Grapalat"/>
                <w:sz w:val="20"/>
              </w:rPr>
              <w:t>զտիչ</w:t>
            </w:r>
            <w:proofErr w:type="spellEnd"/>
            <w:r w:rsidRPr="008A1056">
              <w:rPr>
                <w:rFonts w:ascii="GHEA Grapalat" w:hAnsi="GHEA Grapalat"/>
                <w:sz w:val="20"/>
              </w:rPr>
              <w:t xml:space="preserve"> </w:t>
            </w:r>
            <w:proofErr w:type="spellStart"/>
            <w:r w:rsidRPr="008A1056">
              <w:rPr>
                <w:rFonts w:ascii="GHEA Grapalat" w:hAnsi="GHEA Grapalat"/>
                <w:sz w:val="20"/>
              </w:rPr>
              <w:t>փոխարինումով</w:t>
            </w:r>
            <w:proofErr w:type="spellEnd"/>
          </w:p>
        </w:tc>
      </w:tr>
      <w:tr w:rsidR="008A1056" w:rsidRPr="008A1056" w14:paraId="26607403" w14:textId="77777777" w:rsidTr="008A1056">
        <w:trPr>
          <w:jc w:val="center"/>
        </w:trPr>
        <w:tc>
          <w:tcPr>
            <w:tcW w:w="7083" w:type="dxa"/>
          </w:tcPr>
          <w:p w14:paraId="4C063D0A" w14:textId="77777777" w:rsidR="008A1056" w:rsidRPr="008A1056" w:rsidRDefault="008A1056" w:rsidP="004903FA">
            <w:pPr>
              <w:jc w:val="center"/>
              <w:rPr>
                <w:rFonts w:ascii="GHEA Grapalat" w:hAnsi="GHEA Grapalat"/>
                <w:sz w:val="20"/>
              </w:rPr>
            </w:pPr>
            <w:proofErr w:type="spellStart"/>
            <w:proofErr w:type="gramStart"/>
            <w:r w:rsidRPr="008A1056">
              <w:rPr>
                <w:rFonts w:ascii="GHEA Grapalat" w:hAnsi="GHEA Grapalat"/>
                <w:sz w:val="20"/>
              </w:rPr>
              <w:t>Յուղ</w:t>
            </w:r>
            <w:proofErr w:type="spellEnd"/>
            <w:r w:rsidRPr="008A1056">
              <w:rPr>
                <w:rFonts w:ascii="GHEA Grapalat" w:hAnsi="GHEA Grapalat"/>
                <w:sz w:val="20"/>
              </w:rPr>
              <w:t xml:space="preserve">  և</w:t>
            </w:r>
            <w:proofErr w:type="gramEnd"/>
            <w:r w:rsidRPr="008A1056">
              <w:rPr>
                <w:rFonts w:ascii="GHEA Grapalat" w:hAnsi="GHEA Grapalat"/>
                <w:sz w:val="20"/>
              </w:rPr>
              <w:t xml:space="preserve"> </w:t>
            </w:r>
            <w:proofErr w:type="spellStart"/>
            <w:r w:rsidRPr="008A1056">
              <w:rPr>
                <w:rFonts w:ascii="GHEA Grapalat" w:hAnsi="GHEA Grapalat"/>
                <w:sz w:val="20"/>
              </w:rPr>
              <w:t>յուղի</w:t>
            </w:r>
            <w:proofErr w:type="spellEnd"/>
            <w:r w:rsidRPr="008A1056">
              <w:rPr>
                <w:rFonts w:ascii="GHEA Grapalat" w:hAnsi="GHEA Grapalat"/>
                <w:sz w:val="20"/>
              </w:rPr>
              <w:t xml:space="preserve"> </w:t>
            </w:r>
            <w:proofErr w:type="spellStart"/>
            <w:proofErr w:type="gramStart"/>
            <w:r w:rsidRPr="008A1056">
              <w:rPr>
                <w:rFonts w:ascii="GHEA Grapalat" w:hAnsi="GHEA Grapalat"/>
                <w:sz w:val="20"/>
              </w:rPr>
              <w:t>զտիչ</w:t>
            </w:r>
            <w:proofErr w:type="spellEnd"/>
            <w:r w:rsidRPr="008A1056">
              <w:rPr>
                <w:rFonts w:ascii="GHEA Grapalat" w:hAnsi="GHEA Grapalat"/>
                <w:sz w:val="20"/>
              </w:rPr>
              <w:t xml:space="preserve">  </w:t>
            </w:r>
            <w:proofErr w:type="spellStart"/>
            <w:r w:rsidRPr="008A1056">
              <w:rPr>
                <w:rFonts w:ascii="GHEA Grapalat" w:hAnsi="GHEA Grapalat"/>
                <w:sz w:val="20"/>
              </w:rPr>
              <w:t>փոխարինումով</w:t>
            </w:r>
            <w:proofErr w:type="spellEnd"/>
            <w:proofErr w:type="gramEnd"/>
          </w:p>
        </w:tc>
      </w:tr>
      <w:tr w:rsidR="008A1056" w:rsidRPr="008A1056" w14:paraId="4A1F7DFB" w14:textId="77777777" w:rsidTr="008A1056">
        <w:trPr>
          <w:jc w:val="center"/>
        </w:trPr>
        <w:tc>
          <w:tcPr>
            <w:tcW w:w="7083" w:type="dxa"/>
          </w:tcPr>
          <w:p w14:paraId="6F843209" w14:textId="0432824D" w:rsidR="008A1056" w:rsidRDefault="008A1056" w:rsidP="004903FA">
            <w:pPr>
              <w:jc w:val="center"/>
              <w:rPr>
                <w:rFonts w:ascii="GHEA Grapalat" w:hAnsi="GHEA Grapalat"/>
                <w:sz w:val="20"/>
              </w:rPr>
            </w:pPr>
            <w:proofErr w:type="spellStart"/>
            <w:r w:rsidRPr="008A1056">
              <w:rPr>
                <w:rFonts w:ascii="GHEA Grapalat" w:hAnsi="GHEA Grapalat"/>
                <w:sz w:val="20"/>
              </w:rPr>
              <w:t>Վառելիքի</w:t>
            </w:r>
            <w:proofErr w:type="spellEnd"/>
            <w:r w:rsidRPr="008A1056">
              <w:rPr>
                <w:rFonts w:ascii="GHEA Grapalat" w:hAnsi="GHEA Grapalat"/>
                <w:sz w:val="20"/>
              </w:rPr>
              <w:t xml:space="preserve"> </w:t>
            </w:r>
            <w:proofErr w:type="gramStart"/>
            <w:r>
              <w:rPr>
                <w:rFonts w:ascii="GHEA Grapalat" w:hAnsi="GHEA Grapalat"/>
                <w:sz w:val="20"/>
                <w:lang w:val="ru-RU"/>
              </w:rPr>
              <w:t>զ</w:t>
            </w:r>
            <w:proofErr w:type="spellStart"/>
            <w:r w:rsidRPr="008A1056">
              <w:rPr>
                <w:rFonts w:ascii="GHEA Grapalat" w:hAnsi="GHEA Grapalat"/>
                <w:sz w:val="20"/>
              </w:rPr>
              <w:t>տիչ</w:t>
            </w:r>
            <w:proofErr w:type="spellEnd"/>
            <w:r w:rsidRPr="008A1056">
              <w:rPr>
                <w:rFonts w:ascii="GHEA Grapalat" w:hAnsi="GHEA Grapalat"/>
                <w:sz w:val="20"/>
              </w:rPr>
              <w:t xml:space="preserve">  </w:t>
            </w:r>
            <w:proofErr w:type="spellStart"/>
            <w:r w:rsidRPr="008A1056">
              <w:rPr>
                <w:rFonts w:ascii="GHEA Grapalat" w:hAnsi="GHEA Grapalat"/>
                <w:sz w:val="20"/>
              </w:rPr>
              <w:t>փոխարինումով</w:t>
            </w:r>
            <w:proofErr w:type="spellEnd"/>
            <w:proofErr w:type="gramEnd"/>
          </w:p>
          <w:p w14:paraId="5D4F6696" w14:textId="77777777" w:rsidR="008A1056" w:rsidRPr="008A1056" w:rsidRDefault="008A1056" w:rsidP="004903FA">
            <w:pPr>
              <w:jc w:val="center"/>
              <w:rPr>
                <w:rFonts w:ascii="GHEA Grapalat" w:hAnsi="GHEA Grapalat"/>
                <w:sz w:val="20"/>
              </w:rPr>
            </w:pPr>
          </w:p>
        </w:tc>
      </w:tr>
    </w:tbl>
    <w:p w14:paraId="4721423F" w14:textId="77777777" w:rsidR="008A1056" w:rsidRPr="00F566BF" w:rsidRDefault="008A1056" w:rsidP="008A1056">
      <w:pPr>
        <w:jc w:val="center"/>
        <w:rPr>
          <w:rFonts w:ascii="GHEA Grapalat" w:hAnsi="GHEA Grapalat"/>
          <w:sz w:val="20"/>
        </w:rPr>
      </w:pPr>
    </w:p>
    <w:p w14:paraId="47102225" w14:textId="55339FE8" w:rsidR="00D43BA7" w:rsidRPr="00DB7A9F" w:rsidRDefault="007678FA" w:rsidP="00D43BA7">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lastRenderedPageBreak/>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1400"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11"/>
        <w:gridCol w:w="503"/>
        <w:gridCol w:w="503"/>
        <w:gridCol w:w="475"/>
        <w:gridCol w:w="475"/>
        <w:gridCol w:w="475"/>
        <w:gridCol w:w="475"/>
        <w:gridCol w:w="475"/>
        <w:gridCol w:w="503"/>
        <w:gridCol w:w="503"/>
        <w:gridCol w:w="503"/>
        <w:gridCol w:w="503"/>
        <w:gridCol w:w="503"/>
        <w:gridCol w:w="1097"/>
      </w:tblGrid>
      <w:tr w:rsidR="007678FA" w:rsidRPr="00F566BF" w14:paraId="02E76D0A" w14:textId="77777777" w:rsidTr="00EA1B71">
        <w:tc>
          <w:tcPr>
            <w:tcW w:w="11400"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E65A38" w14:paraId="272DFF80" w14:textId="77777777" w:rsidTr="00EA1B71">
        <w:tc>
          <w:tcPr>
            <w:tcW w:w="1451"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1711"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708" w:type="dxa"/>
            <w:gridSpan w:val="13"/>
            <w:vAlign w:val="center"/>
          </w:tcPr>
          <w:p w14:paraId="5CF4675B" w14:textId="1F7D8DA8" w:rsidR="007678FA" w:rsidRPr="00F566BF" w:rsidRDefault="007678FA" w:rsidP="00E53C12">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20</w:t>
            </w:r>
            <w:r w:rsidR="00EA1B71">
              <w:rPr>
                <w:rFonts w:ascii="GHEA Grapalat" w:hAnsi="GHEA Grapalat"/>
                <w:sz w:val="18"/>
                <w:lang w:val="es-ES"/>
              </w:rPr>
              <w:t>25</w:t>
            </w:r>
            <w:r w:rsidRPr="00F566BF">
              <w:rPr>
                <w:rFonts w:ascii="GHEA Grapalat" w:hAnsi="GHEA Grapalat"/>
                <w:sz w:val="18"/>
                <w:lang w:val="es-ES"/>
              </w:rPr>
              <w:t xml:space="preserve">թ-ին`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EA1B71">
        <w:trPr>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711" w:type="dxa"/>
          </w:tcPr>
          <w:p w14:paraId="70B722F6" w14:textId="77777777" w:rsidR="007678FA" w:rsidRPr="00F566BF" w:rsidRDefault="007678FA" w:rsidP="00E53C12">
            <w:pPr>
              <w:jc w:val="center"/>
              <w:rPr>
                <w:rFonts w:ascii="GHEA Grapalat" w:hAnsi="GHEA Grapalat"/>
                <w:sz w:val="20"/>
                <w:lang w:val="es-ES"/>
              </w:rPr>
            </w:pPr>
          </w:p>
        </w:tc>
        <w:tc>
          <w:tcPr>
            <w:tcW w:w="503"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503"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75"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5"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5"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5"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5"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03"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03"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03"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03"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03"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81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EA1B71" w:rsidRPr="00F566BF" w14:paraId="4778FBF1" w14:textId="77777777" w:rsidTr="00EA1B71">
        <w:trPr>
          <w:cantSplit/>
          <w:trHeight w:val="1538"/>
        </w:trPr>
        <w:tc>
          <w:tcPr>
            <w:tcW w:w="1451" w:type="dxa"/>
          </w:tcPr>
          <w:p w14:paraId="06510526" w14:textId="2CAC0FA7" w:rsidR="00EA1B71" w:rsidRPr="00F566BF" w:rsidRDefault="00EA1B71" w:rsidP="00EA1B71">
            <w:pPr>
              <w:jc w:val="center"/>
              <w:rPr>
                <w:rFonts w:ascii="GHEA Grapalat" w:hAnsi="GHEA Grapalat"/>
                <w:sz w:val="20"/>
                <w:lang w:val="es-ES"/>
              </w:rPr>
            </w:pPr>
            <w:r>
              <w:rPr>
                <w:rFonts w:ascii="GHEA Grapalat" w:hAnsi="GHEA Grapalat"/>
                <w:sz w:val="20"/>
              </w:rPr>
              <w:t>1</w:t>
            </w:r>
          </w:p>
        </w:tc>
        <w:tc>
          <w:tcPr>
            <w:tcW w:w="1530" w:type="dxa"/>
          </w:tcPr>
          <w:p w14:paraId="6D3F3468" w14:textId="5FE150A8" w:rsidR="00EA1B71" w:rsidRPr="00F566BF" w:rsidRDefault="00EA1B71" w:rsidP="00EA1B71">
            <w:pPr>
              <w:jc w:val="center"/>
              <w:rPr>
                <w:rFonts w:ascii="GHEA Grapalat" w:hAnsi="GHEA Grapalat"/>
                <w:sz w:val="20"/>
                <w:lang w:val="es-ES"/>
              </w:rPr>
            </w:pPr>
            <w:r>
              <w:rPr>
                <w:rFonts w:ascii="GHEA Grapalat" w:hAnsi="GHEA Grapalat"/>
                <w:sz w:val="20"/>
              </w:rPr>
              <w:t>50111200</w:t>
            </w:r>
          </w:p>
        </w:tc>
        <w:tc>
          <w:tcPr>
            <w:tcW w:w="1711" w:type="dxa"/>
          </w:tcPr>
          <w:p w14:paraId="2CCA5D10" w14:textId="61E038D0" w:rsidR="00EA1B71" w:rsidRPr="00F566BF" w:rsidRDefault="00EA1B71" w:rsidP="00EA1B71">
            <w:pPr>
              <w:jc w:val="center"/>
              <w:rPr>
                <w:rFonts w:ascii="GHEA Grapalat" w:hAnsi="GHEA Grapalat"/>
                <w:sz w:val="20"/>
                <w:lang w:val="es-ES"/>
              </w:rPr>
            </w:pPr>
            <w:r w:rsidRPr="00A51193">
              <w:rPr>
                <w:rFonts w:ascii="GHEA Grapalat" w:hAnsi="GHEA Grapalat"/>
                <w:b/>
                <w:bCs/>
                <w:iCs/>
                <w:sz w:val="18"/>
                <w:szCs w:val="18"/>
                <w:lang w:val="af-ZA"/>
              </w:rPr>
              <w:t>«</w:t>
            </w:r>
            <w:proofErr w:type="spellStart"/>
            <w:r w:rsidRPr="00A51193">
              <w:rPr>
                <w:rFonts w:ascii="GHEA Grapalat" w:hAnsi="GHEA Grapalat"/>
                <w:b/>
                <w:bCs/>
                <w:iCs/>
                <w:sz w:val="18"/>
                <w:szCs w:val="18"/>
                <w:lang w:val="ru-RU"/>
              </w:rPr>
              <w:t>Ավտոբուս</w:t>
            </w:r>
            <w:proofErr w:type="spellEnd"/>
            <w:r w:rsidRPr="00A51193">
              <w:rPr>
                <w:rFonts w:ascii="GHEA Grapalat" w:hAnsi="GHEA Grapalat"/>
                <w:b/>
                <w:bCs/>
                <w:iCs/>
                <w:sz w:val="18"/>
                <w:szCs w:val="18"/>
                <w:lang w:val="hy-AM"/>
              </w:rPr>
              <w:t>ի</w:t>
            </w:r>
            <w:r w:rsidRPr="00A51193">
              <w:rPr>
                <w:rFonts w:ascii="GHEA Grapalat" w:hAnsi="GHEA Grapalat"/>
                <w:b/>
                <w:bCs/>
                <w:iCs/>
                <w:sz w:val="18"/>
                <w:szCs w:val="18"/>
                <w:lang w:val="af-ZA"/>
              </w:rPr>
              <w:t xml:space="preserve"> (Mitsubishi Prestige) </w:t>
            </w:r>
            <w:proofErr w:type="spellStart"/>
            <w:r w:rsidRPr="00A51193">
              <w:rPr>
                <w:rFonts w:ascii="GHEA Grapalat" w:hAnsi="GHEA Grapalat"/>
                <w:b/>
                <w:bCs/>
                <w:iCs/>
                <w:sz w:val="18"/>
                <w:szCs w:val="18"/>
              </w:rPr>
              <w:t>վերանորոգման</w:t>
            </w:r>
            <w:proofErr w:type="spellEnd"/>
            <w:r w:rsidRPr="00A51193">
              <w:rPr>
                <w:rFonts w:ascii="GHEA Grapalat" w:hAnsi="GHEA Grapalat"/>
                <w:b/>
                <w:bCs/>
                <w:iCs/>
                <w:sz w:val="18"/>
                <w:szCs w:val="18"/>
                <w:lang w:val="af-ZA"/>
              </w:rPr>
              <w:t xml:space="preserve"> ծառայություններ»</w:t>
            </w:r>
          </w:p>
        </w:tc>
        <w:tc>
          <w:tcPr>
            <w:tcW w:w="503" w:type="dxa"/>
            <w:textDirection w:val="btLr"/>
          </w:tcPr>
          <w:p w14:paraId="3557F925" w14:textId="30EDEA75" w:rsidR="00EA1B71" w:rsidRPr="00EA1B71" w:rsidRDefault="00EA1B71" w:rsidP="00EA1B71">
            <w:pPr>
              <w:ind w:left="113" w:right="113"/>
              <w:jc w:val="center"/>
              <w:rPr>
                <w:rFonts w:ascii="GHEA Grapalat" w:hAnsi="GHEA Grapalat"/>
                <w:sz w:val="20"/>
                <w:szCs w:val="20"/>
                <w:lang w:val="pt-BR"/>
              </w:rPr>
            </w:pPr>
            <w:r w:rsidRPr="00EA1B71">
              <w:rPr>
                <w:rFonts w:ascii="GHEA Grapalat" w:hAnsi="GHEA Grapalat"/>
                <w:sz w:val="20"/>
                <w:szCs w:val="20"/>
                <w:lang w:val="pt-BR"/>
              </w:rPr>
              <w:t>0</w:t>
            </w:r>
          </w:p>
        </w:tc>
        <w:tc>
          <w:tcPr>
            <w:tcW w:w="503" w:type="dxa"/>
            <w:textDirection w:val="btLr"/>
          </w:tcPr>
          <w:p w14:paraId="71BE3923" w14:textId="32485B0E" w:rsidR="00EA1B71" w:rsidRPr="00EA1B71" w:rsidRDefault="00EA1B71" w:rsidP="00EA1B71">
            <w:pPr>
              <w:ind w:left="113" w:right="113"/>
              <w:jc w:val="center"/>
              <w:rPr>
                <w:rFonts w:ascii="GHEA Grapalat" w:hAnsi="GHEA Grapalat"/>
                <w:sz w:val="20"/>
                <w:szCs w:val="20"/>
                <w:lang w:val="pt-BR"/>
              </w:rPr>
            </w:pPr>
            <w:r w:rsidRPr="00EA1B71">
              <w:rPr>
                <w:rFonts w:ascii="GHEA Grapalat" w:hAnsi="GHEA Grapalat"/>
                <w:sz w:val="20"/>
                <w:szCs w:val="20"/>
                <w:lang w:val="pt-BR"/>
              </w:rPr>
              <w:t>0</w:t>
            </w:r>
          </w:p>
        </w:tc>
        <w:tc>
          <w:tcPr>
            <w:tcW w:w="475" w:type="dxa"/>
            <w:textDirection w:val="btLr"/>
          </w:tcPr>
          <w:p w14:paraId="2332FAE3" w14:textId="1CD9F12E" w:rsidR="00EA1B71" w:rsidRPr="00F566BF" w:rsidRDefault="00EA1B71" w:rsidP="00EA1B7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5" w:type="dxa"/>
            <w:textDirection w:val="btLr"/>
          </w:tcPr>
          <w:p w14:paraId="3C3A791F" w14:textId="70063FAC" w:rsidR="00EA1B71" w:rsidRPr="00F566BF" w:rsidRDefault="00EA1B71" w:rsidP="00EA1B7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5" w:type="dxa"/>
            <w:textDirection w:val="btLr"/>
          </w:tcPr>
          <w:p w14:paraId="0E002E46" w14:textId="3AC59665" w:rsidR="00EA1B71" w:rsidRPr="00F566BF" w:rsidRDefault="00EA1B71" w:rsidP="00EA1B7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5" w:type="dxa"/>
            <w:textDirection w:val="btLr"/>
          </w:tcPr>
          <w:p w14:paraId="78FF2EEA" w14:textId="492767F3" w:rsidR="00EA1B71" w:rsidRPr="00F566BF" w:rsidRDefault="00EA1B71" w:rsidP="00EA1B7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5" w:type="dxa"/>
            <w:textDirection w:val="btLr"/>
          </w:tcPr>
          <w:p w14:paraId="4574A4AC" w14:textId="07CBA528" w:rsidR="00EA1B71" w:rsidRPr="00F566BF" w:rsidRDefault="00EA1B71" w:rsidP="00EA1B7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503" w:type="dxa"/>
            <w:textDirection w:val="btLr"/>
          </w:tcPr>
          <w:p w14:paraId="41771D75" w14:textId="3B11F19D" w:rsidR="00EA1B71" w:rsidRPr="00F566BF" w:rsidRDefault="00EA1B71" w:rsidP="00EA1B71">
            <w:pPr>
              <w:ind w:left="113" w:right="113"/>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03" w:type="dxa"/>
            <w:textDirection w:val="btLr"/>
          </w:tcPr>
          <w:p w14:paraId="3105C606" w14:textId="0C0FD32F" w:rsidR="00EA1B71" w:rsidRPr="00F566BF" w:rsidRDefault="00EA1B71" w:rsidP="00EA1B71">
            <w:pPr>
              <w:ind w:left="113" w:right="113"/>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03" w:type="dxa"/>
            <w:textDirection w:val="btLr"/>
          </w:tcPr>
          <w:p w14:paraId="05AD19F7" w14:textId="7F848E6E" w:rsidR="00EA1B71" w:rsidRPr="00F566BF" w:rsidRDefault="00EA1B71" w:rsidP="00EA1B71">
            <w:pPr>
              <w:ind w:left="113" w:right="113"/>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03" w:type="dxa"/>
            <w:textDirection w:val="btLr"/>
          </w:tcPr>
          <w:p w14:paraId="052AAB1C" w14:textId="7B9392BE" w:rsidR="00EA1B71" w:rsidRPr="00F566BF" w:rsidRDefault="00EA1B71" w:rsidP="00EA1B71">
            <w:pPr>
              <w:ind w:left="113" w:right="113"/>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03" w:type="dxa"/>
            <w:textDirection w:val="btLr"/>
          </w:tcPr>
          <w:p w14:paraId="20E27A48" w14:textId="63AA7C15" w:rsidR="00EA1B71" w:rsidRPr="00F566BF" w:rsidRDefault="00EA1B71" w:rsidP="00EA1B71">
            <w:pPr>
              <w:ind w:left="113" w:right="113"/>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812" w:type="dxa"/>
            <w:textDirection w:val="btLr"/>
          </w:tcPr>
          <w:p w14:paraId="684C056C" w14:textId="7AB007BA" w:rsidR="00EA1B71" w:rsidRPr="00F566BF" w:rsidRDefault="00EA1B71" w:rsidP="00EA1B71">
            <w:pPr>
              <w:ind w:left="113" w:right="113"/>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 xml:space="preserve">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E65A3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proofErr w:type="gramStart"/>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հիմք</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պայմանագրի</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վերաբերյալ</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proofErr w:type="gramStart"/>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20</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proofErr w:type="gram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 xml:space="preserve">. </w:t>
            </w:r>
            <w:proofErr w:type="spellStart"/>
            <w:r w:rsidRPr="00635053">
              <w:rPr>
                <w:rFonts w:ascii="GHEA Grapalat" w:hAnsi="GHEA Grapalat" w:cs="Sylfaen"/>
                <w:sz w:val="20"/>
                <w:szCs w:val="20"/>
                <w:lang w:val="es-ES"/>
              </w:rPr>
              <w:t>կնքված</w:t>
            </w:r>
            <w:proofErr w:type="spellEnd"/>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 xml:space="preserve">20  </w:t>
            </w:r>
            <w:r>
              <w:rPr>
                <w:rFonts w:ascii="GHEA Grapalat" w:hAnsi="GHEA Grapalat" w:cs="Sylfaen"/>
                <w:sz w:val="20"/>
                <w:szCs w:val="20"/>
                <w:lang w:val="es-ES"/>
              </w:rPr>
              <w:t>թ</w:t>
            </w:r>
            <w:proofErr w:type="gramEnd"/>
            <w:r>
              <w:rPr>
                <w:rFonts w:ascii="GHEA Grapalat" w:hAnsi="GHEA Grapalat" w:cs="Sylfaen"/>
                <w:sz w:val="20"/>
                <w:szCs w:val="20"/>
                <w:lang w:val="es-ES"/>
              </w:rPr>
              <w:t>-</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448673A7" w14:textId="77777777" w:rsidR="004E4A23" w:rsidRDefault="004E4A23" w:rsidP="004E4A2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bookmarkEnd w:id="18"/>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9"/>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EF4F1" w14:textId="77777777" w:rsidR="00E3342E" w:rsidRDefault="00E3342E">
      <w:r>
        <w:separator/>
      </w:r>
    </w:p>
  </w:endnote>
  <w:endnote w:type="continuationSeparator" w:id="0">
    <w:p w14:paraId="3975B439" w14:textId="77777777" w:rsidR="00E3342E" w:rsidRDefault="00E3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2DE7D" w14:textId="77777777" w:rsidR="00E3342E" w:rsidRDefault="00E3342E">
      <w:r>
        <w:separator/>
      </w:r>
    </w:p>
  </w:footnote>
  <w:footnote w:type="continuationSeparator" w:id="0">
    <w:p w14:paraId="0F4E8E69" w14:textId="77777777" w:rsidR="00E3342E" w:rsidRDefault="00E3342E">
      <w:r>
        <w:continuationSeparator/>
      </w:r>
    </w:p>
  </w:footnote>
  <w:footnote w:id="1">
    <w:p w14:paraId="724B51D9" w14:textId="5D217820" w:rsidR="0008536B" w:rsidRPr="00334EFB" w:rsidRDefault="0008536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6D59C0C" w14:textId="3DD8ED36" w:rsidR="0008536B" w:rsidRPr="004B72E3" w:rsidRDefault="0008536B"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08536B" w:rsidRPr="004B72E3" w:rsidRDefault="0008536B"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08536B" w:rsidRPr="00A70EAF" w:rsidRDefault="0008536B"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3">
    <w:p w14:paraId="1F04C71A" w14:textId="77777777" w:rsidR="0008536B" w:rsidRPr="00583D53" w:rsidRDefault="0008536B"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 xml:space="preserve">Եթե գնման հայտով տվյալ </w:t>
      </w:r>
      <w:r w:rsidRPr="00583D53">
        <w:rPr>
          <w:rFonts w:ascii="GHEA Grapalat" w:hAnsi="GHEA Grapalat" w:cs="Sylfaen"/>
          <w:i/>
          <w:sz w:val="16"/>
          <w:szCs w:val="16"/>
        </w:rPr>
        <w:t>չափաբաժնի</w:t>
      </w:r>
      <w:r w:rsidRPr="00583D53">
        <w:rPr>
          <w:rFonts w:ascii="GHEA Grapalat" w:hAnsi="GHEA Grapalat" w:cs="Sylfaen"/>
          <w:i/>
          <w:sz w:val="16"/>
          <w:szCs w:val="16"/>
          <w:lang w:val="hy-AM"/>
        </w:rPr>
        <w:t>գնման</w:t>
      </w:r>
      <w:r w:rsidRPr="00583D53">
        <w:rPr>
          <w:rFonts w:ascii="GHEA Grapalat" w:hAnsi="GHEA Grapalat" w:cs="Sylfaen"/>
          <w:i/>
          <w:sz w:val="16"/>
          <w:szCs w:val="16"/>
        </w:rPr>
        <w:t xml:space="preserve"> գինը․</w:t>
      </w:r>
    </w:p>
    <w:p w14:paraId="1556E4AC" w14:textId="08182194" w:rsidR="0008536B" w:rsidRPr="00583D53" w:rsidRDefault="0008536B" w:rsidP="00A70EAF">
      <w:pPr>
        <w:pStyle w:val="af2"/>
        <w:rPr>
          <w:rFonts w:ascii="GHEA Grapalat" w:hAnsi="GHEA Grapalat" w:cs="Sylfaen"/>
          <w:i/>
          <w:sz w:val="16"/>
          <w:szCs w:val="16"/>
        </w:rPr>
      </w:pPr>
      <w:r w:rsidRPr="00583D53">
        <w:rPr>
          <w:rFonts w:ascii="GHEA Grapalat" w:hAnsi="GHEA Grapalat" w:cs="Sylfaen"/>
          <w:i/>
          <w:sz w:val="16"/>
          <w:szCs w:val="16"/>
        </w:rPr>
        <w:t>- չի գերազանցում գնումների բազային միավորի քսանհինգապատիկը,</w:t>
      </w:r>
      <w:r w:rsidR="0019396A">
        <w:rPr>
          <w:rFonts w:ascii="GHEA Grapalat" w:hAnsi="GHEA Grapalat" w:cs="Sylfaen"/>
          <w:i/>
          <w:sz w:val="16"/>
          <w:szCs w:val="16"/>
          <w:lang w:val="en-US"/>
        </w:rPr>
        <w:t xml:space="preserve"> </w:t>
      </w:r>
      <w:r w:rsidRPr="00583D53">
        <w:rPr>
          <w:rFonts w:ascii="GHEA Grapalat" w:hAnsi="GHEA Grapalat" w:cs="Sylfaen"/>
          <w:i/>
          <w:sz w:val="16"/>
          <w:szCs w:val="16"/>
        </w:rPr>
        <w:t>ապա սույն պարբերությունից հանվում են &lt;&lt; կամ բանկերի կողմից տրամադրված երաշխիքների &gt;&gt; բառերը․</w:t>
      </w:r>
    </w:p>
    <w:p w14:paraId="418F651D" w14:textId="6CF59386" w:rsidR="0008536B" w:rsidRPr="001B25D3" w:rsidRDefault="0008536B" w:rsidP="00A70EAF">
      <w:pPr>
        <w:pStyle w:val="af2"/>
        <w:rPr>
          <w:rFonts w:ascii="GHEA Grapalat" w:hAnsi="GHEA Grapalat" w:cs="Sylfaen"/>
          <w:i/>
          <w:sz w:val="16"/>
          <w:szCs w:val="16"/>
        </w:rPr>
      </w:pPr>
      <w:r w:rsidRPr="00583D53">
        <w:rPr>
          <w:rFonts w:ascii="GHEA Grapalat" w:hAnsi="GHEA Grapalat" w:cs="Sylfaen"/>
          <w:i/>
          <w:sz w:val="16"/>
          <w:szCs w:val="16"/>
        </w:rPr>
        <w:t xml:space="preserve">-- չի գերազանցում գնումների բազային միավորի </w:t>
      </w:r>
      <w:r w:rsidRPr="00583D53">
        <w:rPr>
          <w:rFonts w:ascii="GHEA Grapalat" w:hAnsi="GHEA Grapalat" w:cs="Sylfaen"/>
          <w:i/>
          <w:sz w:val="16"/>
          <w:szCs w:val="16"/>
          <w:lang w:val="hy-AM"/>
        </w:rPr>
        <w:t>ութսունապատիկը</w:t>
      </w:r>
      <w:r w:rsidRPr="00583D53">
        <w:rPr>
          <w:rFonts w:ascii="GHEA Grapalat" w:hAnsi="GHEA Grapalat" w:cs="Sylfaen"/>
          <w:i/>
          <w:sz w:val="16"/>
          <w:szCs w:val="16"/>
        </w:rPr>
        <w:t>, բայց ավելի է քսանհինգապատիկից</w:t>
      </w:r>
      <w:r w:rsidRPr="009E1D1C">
        <w:rPr>
          <w:rFonts w:ascii="GHEA Grapalat" w:hAnsi="GHEA Grapalat" w:cs="Sylfaen"/>
          <w:i/>
          <w:sz w:val="16"/>
          <w:szCs w:val="16"/>
        </w:rPr>
        <w:t>ապա սույն պարբերությունից հանվում են &lt;&lt; տուժանքի (հավելված 4․2) կամ &gt;&gt; բառերը, իսկ &lt;&lt;20&gt;&gt; թիվը փոխարինվում է &lt;&lt;90&gt;&gt; թվով,</w:t>
      </w:r>
    </w:p>
    <w:p w14:paraId="52E63EEB" w14:textId="001CA00C" w:rsidR="0008536B" w:rsidRPr="00334EFB" w:rsidRDefault="0008536B">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14:paraId="12A926AE" w14:textId="363EF402" w:rsidR="0008536B" w:rsidRPr="008519CC" w:rsidRDefault="0008536B"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w:t>
      </w:r>
      <w:r w:rsidRPr="00F53E8C">
        <w:rPr>
          <w:rFonts w:ascii="GHEA Grapalat" w:hAnsi="GHEA Grapalat" w:cs="Sylfaen"/>
          <w:i/>
          <w:sz w:val="16"/>
          <w:szCs w:val="16"/>
        </w:rPr>
        <w:t xml:space="preserve">անհրաժեշտ </w:t>
      </w:r>
      <w:r w:rsidRPr="00583D53">
        <w:rPr>
          <w:rFonts w:ascii="GHEA Grapalat" w:hAnsi="GHEA Grapalat" w:cs="Sylfaen"/>
          <w:i/>
          <w:sz w:val="16"/>
          <w:szCs w:val="16"/>
        </w:rPr>
        <w:t>նախագծային փաստաթղթերի փորձաքննության ծառայությունները</w:t>
      </w:r>
      <w:r w:rsidRPr="00583D53">
        <w:rPr>
          <w:rFonts w:ascii="GHEA Grapalat" w:hAnsi="GHEA Grapalat" w:cs="Sylfaen"/>
          <w:i/>
          <w:sz w:val="16"/>
          <w:szCs w:val="16"/>
          <w:lang w:val="hy-AM"/>
        </w:rPr>
        <w:t xml:space="preserve"> , ապա</w:t>
      </w:r>
      <w:r w:rsidRPr="00583D53">
        <w:rPr>
          <w:rFonts w:ascii="Times New Roman" w:hAnsi="Times New Roman"/>
          <w:lang w:val="hy-AM"/>
        </w:rPr>
        <w:t xml:space="preserve"> </w:t>
      </w:r>
      <w:r w:rsidRPr="00583D53">
        <w:rPr>
          <w:rFonts w:ascii="GHEA Grapalat" w:hAnsi="GHEA Grapalat" w:cs="Sylfaen"/>
          <w:i/>
          <w:sz w:val="16"/>
          <w:szCs w:val="16"/>
          <w:lang w:val="hy-AM"/>
        </w:rPr>
        <w:t>“բանկային երաշխիքի կամ կանխիկ փողի ձևով” բառերը փոխարիվում են “միակողմանի հաստատ</w:t>
      </w:r>
      <w:r w:rsidRPr="00F53E8C">
        <w:rPr>
          <w:rFonts w:ascii="GHEA Grapalat" w:hAnsi="GHEA Grapalat" w:cs="Sylfaen"/>
          <w:i/>
          <w:sz w:val="16"/>
          <w:szCs w:val="16"/>
          <w:lang w:val="hy-AM"/>
        </w:rPr>
        <w:t>ված հայտարարության</w:t>
      </w:r>
      <w:r w:rsidRPr="009E1D1C">
        <w:rPr>
          <w:rFonts w:ascii="GHEA Grapalat" w:hAnsi="GHEA Grapalat" w:cs="Sylfaen"/>
          <w:i/>
          <w:sz w:val="16"/>
          <w:szCs w:val="16"/>
          <w:lang w:val="hy-AM"/>
        </w:rPr>
        <w:t>՝ տուժանքի (հավելված 5.1) կամ կանխիկ փողի ձևով” բառերով իսկ 3-րդ պարբերության մեջ նշված &lt;&lt;90&gt;&gt; թիվը փոխարինվում է &lt;&lt;20 &gt;&gt; թվով</w:t>
      </w:r>
    </w:p>
    <w:p w14:paraId="7E3D8D1E" w14:textId="77777777" w:rsidR="0008536B" w:rsidRPr="008519CC" w:rsidRDefault="0008536B" w:rsidP="00A70EAF">
      <w:pPr>
        <w:pStyle w:val="af2"/>
        <w:rPr>
          <w:rFonts w:ascii="Times New Roman" w:hAnsi="Times New Roman"/>
          <w:vertAlign w:val="superscript"/>
          <w:lang w:val="hy-AM"/>
        </w:rPr>
      </w:pPr>
    </w:p>
    <w:p w14:paraId="00BA68F3" w14:textId="10E5BE1B" w:rsidR="0008536B" w:rsidRPr="00A70EAF" w:rsidRDefault="0008536B">
      <w:pPr>
        <w:pStyle w:val="af2"/>
        <w:rPr>
          <w:rFonts w:asciiTheme="minorHAnsi" w:hAnsiTheme="minorHAnsi"/>
          <w:lang w:val="hy-AM"/>
        </w:rPr>
      </w:pPr>
    </w:p>
  </w:footnote>
  <w:footnote w:id="5">
    <w:p w14:paraId="2EDB7FEB" w14:textId="109E5BE9" w:rsidR="0008536B" w:rsidRPr="004F02AD" w:rsidRDefault="0008536B">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6">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8">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9">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10">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11">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12">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3">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4">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A5119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6">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040616329">
    <w:abstractNumId w:val="21"/>
  </w:num>
  <w:num w:numId="2" w16cid:durableId="1018120980">
    <w:abstractNumId w:val="8"/>
  </w:num>
  <w:num w:numId="3" w16cid:durableId="1178616056">
    <w:abstractNumId w:val="18"/>
  </w:num>
  <w:num w:numId="4" w16cid:durableId="1376388361">
    <w:abstractNumId w:val="15"/>
  </w:num>
  <w:num w:numId="5" w16cid:durableId="1979140790">
    <w:abstractNumId w:val="23"/>
  </w:num>
  <w:num w:numId="6" w16cid:durableId="762800991">
    <w:abstractNumId w:val="21"/>
    <w:lvlOverride w:ilvl="0">
      <w:startOverride w:val="1"/>
    </w:lvlOverride>
    <w:lvlOverride w:ilvl="1"/>
    <w:lvlOverride w:ilvl="2"/>
    <w:lvlOverride w:ilvl="3"/>
    <w:lvlOverride w:ilvl="4"/>
    <w:lvlOverride w:ilvl="5"/>
    <w:lvlOverride w:ilvl="6"/>
    <w:lvlOverride w:ilvl="7"/>
    <w:lvlOverride w:ilvl="8"/>
  </w:num>
  <w:num w:numId="7" w16cid:durableId="1199973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257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8824548">
    <w:abstractNumId w:val="17"/>
  </w:num>
  <w:num w:numId="10" w16cid:durableId="938606710">
    <w:abstractNumId w:val="5"/>
  </w:num>
  <w:num w:numId="11" w16cid:durableId="213811155">
    <w:abstractNumId w:val="7"/>
  </w:num>
  <w:num w:numId="12" w16cid:durableId="1255362816">
    <w:abstractNumId w:val="27"/>
  </w:num>
  <w:num w:numId="13" w16cid:durableId="1540316911">
    <w:abstractNumId w:val="24"/>
  </w:num>
  <w:num w:numId="14" w16cid:durableId="1243488539">
    <w:abstractNumId w:val="11"/>
  </w:num>
  <w:num w:numId="15" w16cid:durableId="1581600915">
    <w:abstractNumId w:val="25"/>
  </w:num>
  <w:num w:numId="16" w16cid:durableId="1260676406">
    <w:abstractNumId w:val="14"/>
  </w:num>
  <w:num w:numId="17" w16cid:durableId="606698570">
    <w:abstractNumId w:val="6"/>
  </w:num>
  <w:num w:numId="18" w16cid:durableId="187767027">
    <w:abstractNumId w:val="1"/>
  </w:num>
  <w:num w:numId="19" w16cid:durableId="1114792609">
    <w:abstractNumId w:val="4"/>
  </w:num>
  <w:num w:numId="20" w16cid:durableId="982540088">
    <w:abstractNumId w:val="3"/>
  </w:num>
  <w:num w:numId="21" w16cid:durableId="368650204">
    <w:abstractNumId w:val="28"/>
  </w:num>
  <w:num w:numId="22" w16cid:durableId="1267349753">
    <w:abstractNumId w:val="26"/>
  </w:num>
  <w:num w:numId="23" w16cid:durableId="408158295">
    <w:abstractNumId w:val="22"/>
  </w:num>
  <w:num w:numId="24" w16cid:durableId="1480615037">
    <w:abstractNumId w:val="0"/>
  </w:num>
  <w:num w:numId="25" w16cid:durableId="1010642928">
    <w:abstractNumId w:val="13"/>
  </w:num>
  <w:num w:numId="26" w16cid:durableId="128330381">
    <w:abstractNumId w:val="16"/>
  </w:num>
  <w:num w:numId="27" w16cid:durableId="1134904379">
    <w:abstractNumId w:val="20"/>
  </w:num>
  <w:num w:numId="28" w16cid:durableId="892501949">
    <w:abstractNumId w:val="10"/>
  </w:num>
  <w:num w:numId="29" w16cid:durableId="1967614666">
    <w:abstractNumId w:val="9"/>
  </w:num>
  <w:num w:numId="30" w16cid:durableId="299041144">
    <w:abstractNumId w:val="12"/>
  </w:num>
  <w:num w:numId="31" w16cid:durableId="456683091">
    <w:abstractNumId w:val="19"/>
  </w:num>
  <w:num w:numId="32" w16cid:durableId="15206548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7EF"/>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0E0A"/>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451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8F4"/>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B25"/>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1919"/>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1CBE"/>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D14"/>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28B"/>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0ADF"/>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056"/>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2F3C"/>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5D9"/>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193"/>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2797"/>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199B"/>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4E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492"/>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504C"/>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342E"/>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A38"/>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1B71"/>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17D40"/>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343"/>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26D"/>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39E7"/>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1F9A"/>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C386-CD65-4D40-B2AE-5C05A7AB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71</Pages>
  <Words>20504</Words>
  <Characters>116877</Characters>
  <Application>Microsoft Office Word</Application>
  <DocSecurity>0</DocSecurity>
  <Lines>973</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137107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26</cp:revision>
  <cp:lastPrinted>2018-02-16T07:12:00Z</cp:lastPrinted>
  <dcterms:created xsi:type="dcterms:W3CDTF">2025-03-04T12:43:00Z</dcterms:created>
  <dcterms:modified xsi:type="dcterms:W3CDTF">2025-08-18T10:52:00Z</dcterms:modified>
</cp:coreProperties>
</file>