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BD" w:rsidRPr="00A920FB" w:rsidRDefault="00957BBD" w:rsidP="00957BBD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 xml:space="preserve">                  </w:t>
      </w:r>
    </w:p>
    <w:p w:rsidR="00957BBD" w:rsidRPr="00A920FB" w:rsidRDefault="00957BBD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>Հավելված</w:t>
      </w:r>
      <w:r w:rsidR="00E22013" w:rsidRPr="00A920FB">
        <w:rPr>
          <w:rFonts w:ascii="GHEA Grapalat" w:hAnsi="GHEA Grapalat"/>
          <w:sz w:val="18"/>
          <w:lang w:val="hy-AM"/>
        </w:rPr>
        <w:t xml:space="preserve"> 1</w:t>
      </w:r>
    </w:p>
    <w:p w:rsidR="00E22013" w:rsidRPr="00A920FB" w:rsidRDefault="00E22013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E22013" w:rsidRPr="00A920FB" w:rsidRDefault="00E22013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2022 թվականի ապրիլի 14-ի  թիվ 65 որոշման </w:t>
      </w:r>
    </w:p>
    <w:p w:rsidR="00416D29" w:rsidRPr="00A920FB" w:rsidRDefault="00416D29" w:rsidP="00416D29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>Հավելված 1</w:t>
      </w:r>
    </w:p>
    <w:p w:rsidR="00416D29" w:rsidRPr="00A920FB" w:rsidRDefault="00416D29" w:rsidP="00416D29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416D29" w:rsidRPr="00A920FB" w:rsidRDefault="00416D29" w:rsidP="00416D29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>2022 թվականի մայիսի 13-ի  թիվ</w:t>
      </w:r>
      <w:r w:rsidR="00A920FB" w:rsidRPr="00A920FB">
        <w:rPr>
          <w:rFonts w:ascii="GHEA Grapalat" w:hAnsi="GHEA Grapalat"/>
          <w:sz w:val="18"/>
          <w:lang w:val="hy-AM"/>
        </w:rPr>
        <w:t xml:space="preserve"> 96</w:t>
      </w:r>
      <w:r w:rsidRPr="00A920FB">
        <w:rPr>
          <w:rFonts w:ascii="GHEA Grapalat" w:hAnsi="GHEA Grapalat"/>
          <w:sz w:val="18"/>
          <w:lang w:val="hy-AM"/>
        </w:rPr>
        <w:t xml:space="preserve">  որոշման </w:t>
      </w:r>
    </w:p>
    <w:p w:rsidR="00416D29" w:rsidRPr="00A920FB" w:rsidRDefault="00416D29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957BBD" w:rsidRPr="00A920FB" w:rsidRDefault="00957BBD" w:rsidP="00957BBD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hy-AM"/>
        </w:rPr>
      </w:pPr>
    </w:p>
    <w:p w:rsidR="009E71EC" w:rsidRPr="00A920FB" w:rsidRDefault="009E71EC" w:rsidP="009E71EC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ՑՈՒՑԱԿ</w:t>
      </w:r>
    </w:p>
    <w:p w:rsidR="00EA041D" w:rsidRPr="00A920FB" w:rsidRDefault="00EA041D" w:rsidP="00EA041D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Times New Roman"/>
          <w:b/>
          <w:lang w:val="hy-AM"/>
        </w:rPr>
        <w:t>&lt;&lt; ԱՐԾԱՓ &gt;&gt; ՀՈԱԿ-ԻՆ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</w:t>
      </w:r>
      <w:r w:rsidRPr="00A920FB">
        <w:rPr>
          <w:rFonts w:ascii="GHEA Grapalat" w:eastAsia="Times New Roman" w:hAnsi="GHEA Grapalat" w:cs="Sylfaen"/>
          <w:b/>
          <w:lang w:val="hy-AM"/>
        </w:rPr>
        <w:t>ԱՆՀԱՏՈՒՅՑ  ՕԳՏԱԳՈՐԾՄԱՆ  ՀԱՆՁՆՄԱՆ ԵՆԹԱԿԱ</w:t>
      </w:r>
    </w:p>
    <w:p w:rsidR="00957BBD" w:rsidRPr="00A920FB" w:rsidRDefault="00957BBD" w:rsidP="009E71EC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af-ZA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ՄԵՂՐԱՁՈՐ ԲՆԱԿԱՎԱՅՐԻ   ՀԱՆԴԻՍՈՒԹՅՈՒՆՆԵՐԻ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 </w:t>
      </w:r>
      <w:r w:rsidRPr="00A920FB">
        <w:rPr>
          <w:rFonts w:ascii="GHEA Grapalat" w:eastAsia="Times New Roman" w:hAnsi="GHEA Grapalat" w:cs="Sylfaen"/>
          <w:b/>
          <w:lang w:val="hy-AM"/>
        </w:rPr>
        <w:t>ՍՐԱՀԻ</w:t>
      </w:r>
    </w:p>
    <w:p w:rsidR="00957BBD" w:rsidRPr="00A920FB" w:rsidRDefault="00957BBD" w:rsidP="009E71EC">
      <w:pPr>
        <w:spacing w:after="0" w:line="260" w:lineRule="atLeast"/>
        <w:jc w:val="center"/>
        <w:rPr>
          <w:rFonts w:ascii="GHEA Grapalat" w:eastAsia="Times New Roman" w:hAnsi="GHEA Grapalat" w:cs="Times New Roman"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ՀԻՄՆԱԿԱՆ</w:t>
      </w:r>
      <w:r w:rsidRPr="00A920FB">
        <w:rPr>
          <w:rFonts w:ascii="GHEA Grapalat" w:eastAsia="Times New Roman" w:hAnsi="GHEA Grapalat" w:cs="Arial"/>
          <w:b/>
          <w:lang w:val="hy-AM"/>
        </w:rPr>
        <w:t xml:space="preserve"> </w:t>
      </w:r>
      <w:r w:rsidRPr="00A920FB">
        <w:rPr>
          <w:rFonts w:ascii="GHEA Grapalat" w:eastAsia="Times New Roman" w:hAnsi="GHEA Grapalat" w:cs="Sylfaen"/>
          <w:b/>
          <w:lang w:val="hy-AM"/>
        </w:rPr>
        <w:t>ՄԻՋՈՑՆԵՐ</w:t>
      </w:r>
      <w:r w:rsidR="00EA041D" w:rsidRPr="00A920FB">
        <w:rPr>
          <w:rFonts w:ascii="GHEA Grapalat" w:eastAsia="Times New Roman" w:hAnsi="GHEA Grapalat" w:cs="Sylfaen"/>
          <w:b/>
          <w:lang w:val="hy-AM"/>
        </w:rPr>
        <w:t>Ի</w:t>
      </w:r>
      <w:r w:rsidR="006A1F6A" w:rsidRPr="00A920FB">
        <w:rPr>
          <w:rFonts w:ascii="GHEA Grapalat" w:eastAsia="Times New Roman" w:hAnsi="GHEA Grapalat" w:cs="Sylfaen"/>
          <w:b/>
          <w:lang w:val="hy-AM"/>
        </w:rPr>
        <w:t xml:space="preserve">  </w:t>
      </w:r>
      <w:r w:rsidRPr="00A920FB">
        <w:rPr>
          <w:rFonts w:ascii="GHEA Grapalat" w:eastAsia="Times New Roman" w:hAnsi="GHEA Grapalat" w:cs="Sylfaen"/>
          <w:b/>
          <w:lang w:val="hy-AM"/>
        </w:rPr>
        <w:t xml:space="preserve">  </w:t>
      </w:r>
    </w:p>
    <w:p w:rsidR="00957BBD" w:rsidRPr="00A920FB" w:rsidRDefault="00957BBD" w:rsidP="00957BBD">
      <w:pPr>
        <w:spacing w:after="0" w:line="260" w:lineRule="atLeast"/>
        <w:jc w:val="both"/>
        <w:rPr>
          <w:rFonts w:ascii="GHEA Grapalat" w:eastAsia="Times New Roman" w:hAnsi="GHEA Grapalat" w:cs="Times New Roman"/>
          <w:lang w:val="hy-AM"/>
        </w:rPr>
      </w:pPr>
    </w:p>
    <w:p w:rsidR="00957BBD" w:rsidRPr="00A920FB" w:rsidRDefault="00957BBD" w:rsidP="00957BBD">
      <w:pPr>
        <w:spacing w:after="0" w:line="260" w:lineRule="atLeast"/>
        <w:jc w:val="both"/>
        <w:rPr>
          <w:rFonts w:ascii="GHEA Grapalat" w:eastAsia="Times New Roman" w:hAnsi="GHEA Grapalat" w:cs="Times New Roman"/>
          <w:lang w:val="hy-AM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61"/>
        <w:gridCol w:w="1023"/>
        <w:gridCol w:w="1418"/>
        <w:gridCol w:w="1451"/>
        <w:gridCol w:w="2036"/>
      </w:tblGrid>
      <w:tr w:rsidR="00957BBD" w:rsidRPr="00A920FB" w:rsidTr="00416D29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Sylfaen"/>
              </w:rPr>
              <w:t>հ</w:t>
            </w:r>
            <w:r w:rsidRPr="00A920FB">
              <w:rPr>
                <w:rFonts w:ascii="GHEA Grapalat" w:eastAsia="Times New Roman" w:hAnsi="GHEA Grapalat" w:cs="Times New Roman"/>
              </w:rPr>
              <w:t>/</w:t>
            </w:r>
            <w:r w:rsidRPr="00A920FB">
              <w:rPr>
                <w:rFonts w:ascii="GHEA Grapalat" w:eastAsia="Times New Roman" w:hAnsi="GHEA Grapalat" w:cs="Sylfaen"/>
              </w:rPr>
              <w:t>հ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proofErr w:type="spellStart"/>
            <w:r w:rsidRPr="00A920FB">
              <w:rPr>
                <w:rFonts w:ascii="GHEA Grapalat" w:eastAsia="Times New Roman" w:hAnsi="GHEA Grapalat" w:cs="Sylfaen"/>
              </w:rPr>
              <w:t>Հիմնական</w:t>
            </w:r>
            <w:proofErr w:type="spellEnd"/>
            <w:r w:rsidRPr="00A920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Sylfaen"/>
              </w:rPr>
              <w:t>միջոցի</w:t>
            </w:r>
            <w:proofErr w:type="spellEnd"/>
            <w:r w:rsidRPr="00A920FB">
              <w:rPr>
                <w:rFonts w:ascii="GHEA Grapalat" w:eastAsia="Times New Roman" w:hAnsi="GHEA Grapalat" w:cs="Sylfaen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Sylfaen"/>
              </w:rPr>
              <w:t>անվանումը</w:t>
            </w:r>
            <w:proofErr w:type="spellEnd"/>
            <w:r w:rsidRPr="00A920FB">
              <w:rPr>
                <w:rFonts w:ascii="GHEA Grapalat" w:eastAsia="Times New Roman" w:hAnsi="GHEA Grapalat" w:cs="Times New Roman"/>
              </w:rPr>
              <w:t>,</w:t>
            </w:r>
          </w:p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Sylfaen"/>
                <w:lang w:val="hy-AM"/>
              </w:rPr>
              <w:t>համառոտ բնութագիրը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A920FB">
              <w:rPr>
                <w:rFonts w:ascii="GHEA Grapalat" w:eastAsia="Times New Roman" w:hAnsi="GHEA Grapalat" w:cs="Sylfaen"/>
              </w:rPr>
              <w:t>Հիմնական</w:t>
            </w:r>
            <w:proofErr w:type="spellEnd"/>
            <w:r w:rsidRPr="00A920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Sylfaen"/>
              </w:rPr>
              <w:t>միջոցի</w:t>
            </w:r>
            <w:proofErr w:type="spellEnd"/>
            <w:r w:rsidRPr="00A920FB">
              <w:rPr>
                <w:rFonts w:ascii="GHEA Grapalat" w:eastAsia="Times New Roman" w:hAnsi="GHEA Grapalat" w:cs="Sylfaen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</w:rPr>
              <w:t>քանակը</w:t>
            </w:r>
            <w:proofErr w:type="spellEnd"/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A920FB">
              <w:rPr>
                <w:rFonts w:ascii="GHEA Grapalat" w:eastAsia="Times New Roman" w:hAnsi="GHEA Grapalat" w:cs="Sylfaen"/>
              </w:rPr>
              <w:t>Հիմնական</w:t>
            </w:r>
            <w:proofErr w:type="spellEnd"/>
            <w:r w:rsidRPr="00A920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Sylfaen"/>
              </w:rPr>
              <w:t>միջոցի</w:t>
            </w:r>
            <w:proofErr w:type="spellEnd"/>
            <w:r w:rsidRPr="00A920FB">
              <w:rPr>
                <w:rFonts w:ascii="GHEA Grapalat" w:eastAsia="Times New Roman" w:hAnsi="GHEA Grapalat" w:cs="Sylfaen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</w:rPr>
              <w:t>գինը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  <w:lang w:val="hy-AM"/>
              </w:rPr>
              <w:t>Համախառն հաշվեկշռային արժեքը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BD" w:rsidRPr="00A920FB" w:rsidRDefault="00957BBD" w:rsidP="00D92E1A">
            <w:pPr>
              <w:spacing w:after="0" w:line="260" w:lineRule="atLeast"/>
              <w:ind w:left="-89" w:right="-75"/>
              <w:jc w:val="center"/>
              <w:rPr>
                <w:rFonts w:ascii="GHEA Grapalat" w:eastAsia="MS Mincho" w:hAnsi="GHEA Grapalat" w:cs="MS Mincho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  <w:lang w:val="hy-AM"/>
              </w:rPr>
              <w:t>Կուտակված մաշվածությունը</w:t>
            </w:r>
          </w:p>
        </w:tc>
        <w:tc>
          <w:tcPr>
            <w:tcW w:w="203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  <w:lang w:val="hy-AM"/>
              </w:rPr>
              <w:t>Հաշվեկշռային արժեքը</w:t>
            </w:r>
          </w:p>
        </w:tc>
      </w:tr>
      <w:tr w:rsidR="00957BBD" w:rsidRPr="00A920FB" w:rsidTr="00416D2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  <w:lang w:val="hy-AM"/>
              </w:rPr>
              <w:t>7</w:t>
            </w:r>
          </w:p>
        </w:tc>
      </w:tr>
      <w:tr w:rsidR="00957BBD" w:rsidRPr="00A920FB" w:rsidTr="00416D29">
        <w:trPr>
          <w:trHeight w:val="506"/>
        </w:trPr>
        <w:tc>
          <w:tcPr>
            <w:tcW w:w="817" w:type="dxa"/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b/>
              </w:rPr>
              <w:t>Տուրբո</w:t>
            </w:r>
            <w:proofErr w:type="spellEnd"/>
            <w:r w:rsidRPr="00A920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b/>
              </w:rPr>
              <w:t>վառարան</w:t>
            </w:r>
            <w:proofErr w:type="spellEnd"/>
            <w:r w:rsidRPr="00A920FB">
              <w:rPr>
                <w:rFonts w:ascii="GHEA Grapalat" w:eastAsia="Times New Roman" w:hAnsi="GHEA Grapalat" w:cs="Times New Roman"/>
                <w:b/>
              </w:rPr>
              <w:t xml:space="preserve">  </w:t>
            </w:r>
          </w:p>
        </w:tc>
        <w:tc>
          <w:tcPr>
            <w:tcW w:w="961" w:type="dxa"/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A920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957BBD" w:rsidRPr="00A920FB" w:rsidRDefault="006B070B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A920FB">
              <w:rPr>
                <w:rFonts w:ascii="GHEA Grapalat" w:eastAsia="Times New Roman" w:hAnsi="GHEA Grapalat" w:cs="Times New Roman"/>
                <w:b/>
              </w:rPr>
              <w:t>80.0</w:t>
            </w:r>
          </w:p>
        </w:tc>
        <w:tc>
          <w:tcPr>
            <w:tcW w:w="1418" w:type="dxa"/>
            <w:shd w:val="clear" w:color="auto" w:fill="auto"/>
          </w:tcPr>
          <w:p w:rsidR="006B070B" w:rsidRPr="00A920FB" w:rsidRDefault="00E20F47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24</w:t>
            </w:r>
            <w:r w:rsidR="006B070B" w:rsidRPr="00A920FB">
              <w:rPr>
                <w:rFonts w:ascii="GHEA Grapalat" w:eastAsia="Times New Roman" w:hAnsi="GHEA Grapalat" w:cs="Times New Roman"/>
              </w:rPr>
              <w:t>0.0</w:t>
            </w:r>
          </w:p>
        </w:tc>
        <w:tc>
          <w:tcPr>
            <w:tcW w:w="1451" w:type="dxa"/>
            <w:shd w:val="clear" w:color="auto" w:fill="auto"/>
          </w:tcPr>
          <w:p w:rsidR="00957BBD" w:rsidRPr="00A920FB" w:rsidRDefault="00E20F47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14</w:t>
            </w:r>
            <w:r w:rsidR="00400644" w:rsidRPr="00A920FB">
              <w:rPr>
                <w:rFonts w:ascii="GHEA Grapalat" w:eastAsia="Times New Roman" w:hAnsi="GHEA Grapalat" w:cs="Times New Roman"/>
              </w:rPr>
              <w:t>0.0</w:t>
            </w:r>
          </w:p>
        </w:tc>
        <w:tc>
          <w:tcPr>
            <w:tcW w:w="2036" w:type="dxa"/>
            <w:shd w:val="clear" w:color="auto" w:fill="auto"/>
          </w:tcPr>
          <w:p w:rsidR="00957BBD" w:rsidRPr="00A920FB" w:rsidRDefault="00E20F47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10</w:t>
            </w:r>
            <w:r w:rsidR="00400644" w:rsidRPr="00A920FB">
              <w:rPr>
                <w:rFonts w:ascii="GHEA Grapalat" w:eastAsia="Times New Roman" w:hAnsi="GHEA Grapalat" w:cs="Times New Roman"/>
              </w:rPr>
              <w:t>0</w:t>
            </w:r>
            <w:r w:rsidRPr="00A920FB">
              <w:rPr>
                <w:rFonts w:ascii="GHEA Grapalat" w:eastAsia="Times New Roman" w:hAnsi="GHEA Grapalat" w:cs="Times New Roman"/>
              </w:rPr>
              <w:t>.0</w:t>
            </w:r>
          </w:p>
        </w:tc>
      </w:tr>
      <w:tr w:rsidR="00957BBD" w:rsidRPr="00A920FB" w:rsidTr="00416D29">
        <w:trPr>
          <w:trHeight w:val="405"/>
        </w:trPr>
        <w:tc>
          <w:tcPr>
            <w:tcW w:w="817" w:type="dxa"/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b/>
              </w:rPr>
              <w:t>Կաթսա</w:t>
            </w:r>
            <w:proofErr w:type="spellEnd"/>
          </w:p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961" w:type="dxa"/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A920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957BBD" w:rsidRPr="00A920FB" w:rsidRDefault="006B070B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A920FB">
              <w:rPr>
                <w:rFonts w:ascii="GHEA Grapalat" w:eastAsia="Times New Roman" w:hAnsi="GHEA Grapalat" w:cs="Times New Roman"/>
                <w:b/>
              </w:rPr>
              <w:t>45.0</w:t>
            </w:r>
          </w:p>
        </w:tc>
        <w:tc>
          <w:tcPr>
            <w:tcW w:w="1418" w:type="dxa"/>
            <w:shd w:val="clear" w:color="auto" w:fill="auto"/>
          </w:tcPr>
          <w:p w:rsidR="00957BBD" w:rsidRPr="00A920FB" w:rsidRDefault="00400644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90</w:t>
            </w:r>
            <w:r w:rsidR="006B070B" w:rsidRPr="00A920FB">
              <w:rPr>
                <w:rFonts w:ascii="GHEA Grapalat" w:eastAsia="Times New Roman" w:hAnsi="GHEA Grapalat" w:cs="Times New Roman"/>
              </w:rPr>
              <w:t>.</w:t>
            </w:r>
            <w:r w:rsidR="000367D4" w:rsidRPr="00A920FB">
              <w:rPr>
                <w:rFonts w:ascii="GHEA Grapalat" w:eastAsia="Times New Roman" w:hAnsi="GHEA Grapalat" w:cs="Times New Roman"/>
              </w:rPr>
              <w:t>0</w:t>
            </w:r>
          </w:p>
          <w:p w:rsidR="006B070B" w:rsidRPr="00A920FB" w:rsidRDefault="006B070B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451" w:type="dxa"/>
            <w:shd w:val="clear" w:color="auto" w:fill="auto"/>
          </w:tcPr>
          <w:p w:rsidR="00957BBD" w:rsidRPr="00A920FB" w:rsidRDefault="00400644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-</w:t>
            </w:r>
          </w:p>
        </w:tc>
        <w:tc>
          <w:tcPr>
            <w:tcW w:w="2036" w:type="dxa"/>
            <w:shd w:val="clear" w:color="auto" w:fill="auto"/>
          </w:tcPr>
          <w:p w:rsidR="00957BBD" w:rsidRPr="00A920FB" w:rsidRDefault="00400644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90.0</w:t>
            </w:r>
          </w:p>
        </w:tc>
      </w:tr>
      <w:tr w:rsidR="00957BBD" w:rsidRPr="00A920FB" w:rsidTr="00416D29">
        <w:tc>
          <w:tcPr>
            <w:tcW w:w="817" w:type="dxa"/>
            <w:shd w:val="clear" w:color="auto" w:fill="auto"/>
          </w:tcPr>
          <w:p w:rsidR="00434854" w:rsidRPr="00A920FB" w:rsidRDefault="00434854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</w:p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b/>
              </w:rPr>
              <w:t>կաթսա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A920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:rsidR="00957BBD" w:rsidRPr="00A920FB" w:rsidRDefault="006B070B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A920FB">
              <w:rPr>
                <w:rFonts w:ascii="GHEA Grapalat" w:eastAsia="Times New Roman" w:hAnsi="GHEA Grapalat" w:cs="Times New Roman"/>
                <w:b/>
              </w:rPr>
              <w:t>39.0</w:t>
            </w:r>
          </w:p>
        </w:tc>
        <w:tc>
          <w:tcPr>
            <w:tcW w:w="1418" w:type="dxa"/>
            <w:shd w:val="clear" w:color="auto" w:fill="auto"/>
          </w:tcPr>
          <w:p w:rsidR="00957BBD" w:rsidRPr="00A920FB" w:rsidRDefault="00400644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195</w:t>
            </w:r>
            <w:r w:rsidR="006B070B" w:rsidRPr="00A920FB">
              <w:rPr>
                <w:rFonts w:ascii="GHEA Grapalat" w:eastAsia="Times New Roman" w:hAnsi="GHEA Grapalat" w:cs="Times New Roman"/>
              </w:rPr>
              <w:t>.0</w:t>
            </w:r>
          </w:p>
        </w:tc>
        <w:tc>
          <w:tcPr>
            <w:tcW w:w="1451" w:type="dxa"/>
            <w:shd w:val="clear" w:color="auto" w:fill="auto"/>
          </w:tcPr>
          <w:p w:rsidR="00957BBD" w:rsidRPr="00A920FB" w:rsidRDefault="00400644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-</w:t>
            </w:r>
          </w:p>
        </w:tc>
        <w:tc>
          <w:tcPr>
            <w:tcW w:w="2036" w:type="dxa"/>
            <w:shd w:val="clear" w:color="auto" w:fill="auto"/>
          </w:tcPr>
          <w:p w:rsidR="00957BBD" w:rsidRPr="00A920FB" w:rsidRDefault="00400644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195.0</w:t>
            </w:r>
          </w:p>
        </w:tc>
      </w:tr>
      <w:tr w:rsidR="00957BBD" w:rsidRPr="00A920FB" w:rsidTr="00416D29">
        <w:tc>
          <w:tcPr>
            <w:tcW w:w="817" w:type="dxa"/>
            <w:shd w:val="clear" w:color="auto" w:fill="auto"/>
          </w:tcPr>
          <w:p w:rsidR="00434854" w:rsidRPr="00A920FB" w:rsidRDefault="00434854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</w:p>
          <w:p w:rsidR="00957BBD" w:rsidRPr="00A920FB" w:rsidRDefault="00434854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b/>
              </w:rPr>
              <w:t>Կաթսա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A920FB">
              <w:rPr>
                <w:rFonts w:ascii="GHEA Grapalat" w:eastAsia="Times New Roman" w:hAnsi="GHEA Grapalat" w:cs="Times New Roman"/>
                <w:b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957BBD" w:rsidRPr="00A920FB" w:rsidRDefault="00957BBD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A920FB">
              <w:rPr>
                <w:rFonts w:ascii="GHEA Grapalat" w:eastAsia="Times New Roman" w:hAnsi="GHEA Grapalat" w:cs="Times New Roman"/>
                <w:b/>
              </w:rPr>
              <w:t>նվ</w:t>
            </w:r>
          </w:p>
        </w:tc>
        <w:tc>
          <w:tcPr>
            <w:tcW w:w="1418" w:type="dxa"/>
            <w:shd w:val="clear" w:color="auto" w:fill="auto"/>
          </w:tcPr>
          <w:p w:rsidR="00957BBD" w:rsidRPr="00A920FB" w:rsidRDefault="006B070B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-</w:t>
            </w:r>
          </w:p>
        </w:tc>
        <w:tc>
          <w:tcPr>
            <w:tcW w:w="1451" w:type="dxa"/>
            <w:shd w:val="clear" w:color="auto" w:fill="auto"/>
          </w:tcPr>
          <w:p w:rsidR="00957BBD" w:rsidRPr="00A920FB" w:rsidRDefault="006B070B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-</w:t>
            </w:r>
          </w:p>
        </w:tc>
        <w:tc>
          <w:tcPr>
            <w:tcW w:w="2036" w:type="dxa"/>
            <w:shd w:val="clear" w:color="auto" w:fill="auto"/>
          </w:tcPr>
          <w:p w:rsidR="00957BBD" w:rsidRPr="00A920FB" w:rsidRDefault="006B070B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-</w:t>
            </w:r>
          </w:p>
        </w:tc>
      </w:tr>
    </w:tbl>
    <w:p w:rsidR="00957BBD" w:rsidRPr="00A920FB" w:rsidRDefault="00957BBD" w:rsidP="00957BBD">
      <w:pPr>
        <w:spacing w:after="0" w:line="260" w:lineRule="atLeast"/>
        <w:jc w:val="both"/>
        <w:rPr>
          <w:rFonts w:ascii="GHEA Grapalat" w:eastAsia="Times New Roman" w:hAnsi="GHEA Grapalat" w:cs="Times New Roman"/>
        </w:rPr>
      </w:pPr>
    </w:p>
    <w:p w:rsidR="00957BBD" w:rsidRPr="00A42624" w:rsidRDefault="00957BBD" w:rsidP="00A42624">
      <w:pPr>
        <w:spacing w:after="0" w:line="260" w:lineRule="atLeast"/>
        <w:rPr>
          <w:rFonts w:ascii="GHEA Grapalat" w:eastAsia="Times New Roman" w:hAnsi="GHEA Grapalat" w:cs="Times New Roman"/>
          <w:b/>
          <w:lang w:val="hy-AM"/>
        </w:rPr>
      </w:pPr>
    </w:p>
    <w:tbl>
      <w:tblPr>
        <w:tblpPr w:leftFromText="180" w:rightFromText="180" w:vertAnchor="text" w:horzAnchor="margin" w:tblpY="250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360"/>
        <w:gridCol w:w="1048"/>
        <w:gridCol w:w="1125"/>
        <w:gridCol w:w="1080"/>
        <w:gridCol w:w="1260"/>
        <w:gridCol w:w="900"/>
        <w:gridCol w:w="1080"/>
        <w:gridCol w:w="720"/>
        <w:gridCol w:w="1170"/>
      </w:tblGrid>
      <w:tr w:rsidR="00416D29" w:rsidRPr="00A920FB" w:rsidTr="005511D5">
        <w:trPr>
          <w:trHeight w:val="537"/>
        </w:trPr>
        <w:tc>
          <w:tcPr>
            <w:tcW w:w="535" w:type="dxa"/>
          </w:tcPr>
          <w:p w:rsidR="00416D29" w:rsidRPr="00A920FB" w:rsidRDefault="00416D29" w:rsidP="005511D5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հ/հ</w:t>
            </w:r>
          </w:p>
        </w:tc>
        <w:tc>
          <w:tcPr>
            <w:tcW w:w="1360" w:type="dxa"/>
          </w:tcPr>
          <w:p w:rsidR="00416D29" w:rsidRPr="00A920FB" w:rsidRDefault="00416D29" w:rsidP="005511D5">
            <w:pPr>
              <w:ind w:right="-97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Բնակավայր</w:t>
            </w:r>
          </w:p>
        </w:tc>
        <w:tc>
          <w:tcPr>
            <w:tcW w:w="1048" w:type="dxa"/>
          </w:tcPr>
          <w:p w:rsidR="00416D29" w:rsidRPr="00A920FB" w:rsidRDefault="00416D29" w:rsidP="005511D5">
            <w:pPr>
              <w:ind w:right="-108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Գույքի անվանումը</w:t>
            </w:r>
          </w:p>
        </w:tc>
        <w:tc>
          <w:tcPr>
            <w:tcW w:w="1125" w:type="dxa"/>
          </w:tcPr>
          <w:p w:rsidR="00416D29" w:rsidRPr="00A920FB" w:rsidRDefault="00416D29" w:rsidP="005511D5">
            <w:pPr>
              <w:ind w:right="-108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Գույքի հասցեն</w:t>
            </w:r>
          </w:p>
        </w:tc>
        <w:tc>
          <w:tcPr>
            <w:tcW w:w="1080" w:type="dxa"/>
          </w:tcPr>
          <w:p w:rsidR="00416D29" w:rsidRPr="00A920FB" w:rsidRDefault="00416D29" w:rsidP="005511D5">
            <w:pPr>
              <w:ind w:right="-108"/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Վկայականի համարը</w:t>
            </w:r>
          </w:p>
        </w:tc>
        <w:tc>
          <w:tcPr>
            <w:tcW w:w="1260" w:type="dxa"/>
          </w:tcPr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Գույքի կադաստրային ծածկագիր</w:t>
            </w:r>
          </w:p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</w:p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900" w:type="dxa"/>
          </w:tcPr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Գույքի</w:t>
            </w:r>
          </w:p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մակեր</w:t>
            </w:r>
            <w:r w:rsidR="005511D5"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hy-AM"/>
              </w:rPr>
              <w:t>ե</w:t>
            </w: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սը</w:t>
            </w:r>
          </w:p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/ քառ.մ /</w:t>
            </w:r>
          </w:p>
        </w:tc>
        <w:tc>
          <w:tcPr>
            <w:tcW w:w="1080" w:type="dxa"/>
          </w:tcPr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Գույքի կադաստրային արժեքը</w:t>
            </w:r>
          </w:p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/ դրամ /</w:t>
            </w:r>
          </w:p>
        </w:tc>
        <w:tc>
          <w:tcPr>
            <w:tcW w:w="720" w:type="dxa"/>
          </w:tcPr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Հողի չափը</w:t>
            </w:r>
          </w:p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/ հա /</w:t>
            </w:r>
          </w:p>
        </w:tc>
        <w:tc>
          <w:tcPr>
            <w:tcW w:w="1170" w:type="dxa"/>
          </w:tcPr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Հողի կադ</w:t>
            </w:r>
            <w:r w:rsidR="005511D5"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hy-AM"/>
              </w:rPr>
              <w:t xml:space="preserve">աստրային </w:t>
            </w: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արժեքը</w:t>
            </w:r>
          </w:p>
          <w:p w:rsidR="00416D29" w:rsidRPr="00A920FB" w:rsidRDefault="00416D29" w:rsidP="005511D5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/ դրամ /</w:t>
            </w:r>
          </w:p>
        </w:tc>
      </w:tr>
      <w:tr w:rsidR="00416D29" w:rsidRPr="00A920FB" w:rsidTr="005511D5">
        <w:trPr>
          <w:trHeight w:val="268"/>
        </w:trPr>
        <w:tc>
          <w:tcPr>
            <w:tcW w:w="535" w:type="dxa"/>
          </w:tcPr>
          <w:p w:rsidR="00416D29" w:rsidRPr="00A920FB" w:rsidRDefault="00416D29" w:rsidP="00416D29">
            <w:pPr>
              <w:ind w:right="-108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</w:p>
          <w:p w:rsidR="00416D29" w:rsidRPr="00A920FB" w:rsidRDefault="00416D29" w:rsidP="00416D29">
            <w:pPr>
              <w:ind w:right="-108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360" w:type="dxa"/>
          </w:tcPr>
          <w:p w:rsidR="00416D29" w:rsidRPr="00A920FB" w:rsidRDefault="00416D29" w:rsidP="00416D29">
            <w:pPr>
              <w:ind w:right="-97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Մեղրաձոր </w:t>
            </w:r>
          </w:p>
        </w:tc>
        <w:tc>
          <w:tcPr>
            <w:tcW w:w="1048" w:type="dxa"/>
          </w:tcPr>
          <w:p w:rsidR="00416D29" w:rsidRPr="00A920FB" w:rsidRDefault="00416D29" w:rsidP="00416D2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Խանութ</w:t>
            </w:r>
          </w:p>
          <w:p w:rsidR="00416D29" w:rsidRPr="00A920FB" w:rsidRDefault="00416D29" w:rsidP="00416D2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hy-AM"/>
              </w:rPr>
              <w:t>/ծառայում է որպես հանդիսությունների սրահ/</w:t>
            </w:r>
          </w:p>
        </w:tc>
        <w:tc>
          <w:tcPr>
            <w:tcW w:w="1125" w:type="dxa"/>
          </w:tcPr>
          <w:p w:rsidR="00416D29" w:rsidRPr="00A920FB" w:rsidRDefault="00416D29" w:rsidP="00416D2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Գյուղ </w:t>
            </w: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Մեղրաձոր</w:t>
            </w:r>
          </w:p>
          <w:p w:rsidR="00416D29" w:rsidRPr="00A920FB" w:rsidRDefault="00416D29" w:rsidP="00416D2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7-րդ փողոց </w:t>
            </w:r>
          </w:p>
          <w:p w:rsidR="00416D29" w:rsidRPr="00A920FB" w:rsidRDefault="00416D29" w:rsidP="00416D2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թիվ 4</w:t>
            </w:r>
          </w:p>
          <w:p w:rsidR="00416D29" w:rsidRPr="00A920FB" w:rsidRDefault="00416D29" w:rsidP="00416D2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</w:tcPr>
          <w:p w:rsidR="00416D29" w:rsidRPr="00A920FB" w:rsidRDefault="00416D29" w:rsidP="00416D2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Calibri Light"/>
                <w:b/>
                <w:sz w:val="20"/>
                <w:szCs w:val="20"/>
                <w:lang w:val="af-ZA"/>
              </w:rPr>
              <w:t>11012018-07-0046</w:t>
            </w:r>
          </w:p>
        </w:tc>
        <w:tc>
          <w:tcPr>
            <w:tcW w:w="1260" w:type="dxa"/>
          </w:tcPr>
          <w:p w:rsidR="00416D29" w:rsidRPr="00A920FB" w:rsidRDefault="00416D29" w:rsidP="00416D29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07-045-0029-0014-001</w:t>
            </w:r>
          </w:p>
        </w:tc>
        <w:tc>
          <w:tcPr>
            <w:tcW w:w="900" w:type="dxa"/>
          </w:tcPr>
          <w:p w:rsidR="00416D29" w:rsidRPr="00A920FB" w:rsidRDefault="00416D29" w:rsidP="00416D29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450</w:t>
            </w:r>
          </w:p>
        </w:tc>
        <w:tc>
          <w:tcPr>
            <w:tcW w:w="1080" w:type="dxa"/>
          </w:tcPr>
          <w:p w:rsidR="00416D29" w:rsidRPr="00A920FB" w:rsidRDefault="00416D29" w:rsidP="00416D29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30</w:t>
            </w:r>
            <w:r w:rsidRPr="00A920FB">
              <w:rPr>
                <w:rFonts w:ascii="Courier New" w:hAnsi="Courier New" w:cs="Courier New"/>
                <w:color w:val="000000"/>
                <w:sz w:val="20"/>
                <w:szCs w:val="20"/>
                <w:lang w:val="af-ZA"/>
              </w:rPr>
              <w:t> </w:t>
            </w: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699 925</w:t>
            </w:r>
          </w:p>
        </w:tc>
        <w:tc>
          <w:tcPr>
            <w:tcW w:w="720" w:type="dxa"/>
          </w:tcPr>
          <w:p w:rsidR="00416D29" w:rsidRPr="00A920FB" w:rsidRDefault="00416D29" w:rsidP="00416D29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0.0225</w:t>
            </w:r>
          </w:p>
        </w:tc>
        <w:tc>
          <w:tcPr>
            <w:tcW w:w="1170" w:type="dxa"/>
          </w:tcPr>
          <w:p w:rsidR="00416D29" w:rsidRPr="00A920FB" w:rsidRDefault="00416D29" w:rsidP="00416D29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422 483</w:t>
            </w:r>
          </w:p>
        </w:tc>
      </w:tr>
    </w:tbl>
    <w:p w:rsidR="00E22013" w:rsidRPr="00A42624" w:rsidRDefault="00957BBD" w:rsidP="00A42624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b/>
          <w:lang w:val="hy-AM"/>
        </w:rPr>
        <w:lastRenderedPageBreak/>
        <w:t xml:space="preserve">      </w:t>
      </w:r>
      <w:r w:rsidR="00E22013" w:rsidRPr="00A42624">
        <w:rPr>
          <w:rFonts w:ascii="GHEA Grapalat" w:hAnsi="GHEA Grapalat"/>
          <w:sz w:val="18"/>
          <w:lang w:val="hy-AM"/>
        </w:rPr>
        <w:t>Հավելված 2</w:t>
      </w:r>
    </w:p>
    <w:p w:rsidR="00E22013" w:rsidRPr="00A42624" w:rsidRDefault="00E22013" w:rsidP="00A42624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42624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E22013" w:rsidRPr="00A42624" w:rsidRDefault="00E22013" w:rsidP="00A42624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42624">
        <w:rPr>
          <w:rFonts w:ascii="GHEA Grapalat" w:hAnsi="GHEA Grapalat"/>
          <w:sz w:val="18"/>
          <w:lang w:val="hy-AM"/>
        </w:rPr>
        <w:t xml:space="preserve">2022 թվականի ապրիլի 14-ի  թիվ 65 որոշման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Հավելված </w:t>
      </w:r>
      <w:r w:rsidRPr="00A920FB">
        <w:rPr>
          <w:rFonts w:ascii="GHEA Grapalat" w:hAnsi="GHEA Grapalat"/>
          <w:sz w:val="18"/>
          <w:lang w:val="hy-AM"/>
        </w:rPr>
        <w:t>2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>2022 թվականի մայիսի 13-ի  թիվ</w:t>
      </w:r>
      <w:r w:rsidRPr="00A920FB">
        <w:rPr>
          <w:rFonts w:ascii="GHEA Grapalat" w:hAnsi="GHEA Grapalat"/>
          <w:sz w:val="18"/>
          <w:lang w:val="hy-AM"/>
        </w:rPr>
        <w:t xml:space="preserve"> 96</w:t>
      </w:r>
      <w:r w:rsidRPr="00A920FB">
        <w:rPr>
          <w:rFonts w:ascii="GHEA Grapalat" w:hAnsi="GHEA Grapalat"/>
          <w:sz w:val="18"/>
          <w:lang w:val="hy-AM"/>
        </w:rPr>
        <w:t xml:space="preserve">  որոշման </w:t>
      </w:r>
    </w:p>
    <w:p w:rsidR="00A920FB" w:rsidRPr="00A920FB" w:rsidRDefault="00A920FB" w:rsidP="00E22013">
      <w:pPr>
        <w:spacing w:after="0"/>
        <w:jc w:val="right"/>
        <w:rPr>
          <w:rFonts w:ascii="GHEA Grapalat" w:hAnsi="GHEA Grapalat"/>
          <w:lang w:val="hy-AM"/>
        </w:rPr>
      </w:pPr>
    </w:p>
    <w:p w:rsidR="00EA041D" w:rsidRPr="00A920FB" w:rsidRDefault="00EA041D" w:rsidP="00EA041D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ՑՈՒՑԱԿ</w:t>
      </w:r>
    </w:p>
    <w:p w:rsidR="00EA041D" w:rsidRPr="00A920FB" w:rsidRDefault="00EA041D" w:rsidP="00EA041D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Times New Roman"/>
          <w:b/>
          <w:lang w:val="hy-AM"/>
        </w:rPr>
        <w:t>&lt;&lt; ԱՐԾԱՓ &gt;&gt; ՀՈԱԿ-ԻՆ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</w:t>
      </w:r>
      <w:r w:rsidRPr="00A920FB">
        <w:rPr>
          <w:rFonts w:ascii="GHEA Grapalat" w:eastAsia="Times New Roman" w:hAnsi="GHEA Grapalat" w:cs="Sylfaen"/>
          <w:b/>
          <w:lang w:val="hy-AM"/>
        </w:rPr>
        <w:t>ԱՆՀԱՏՈՒՅՑ  ՕԳՏԱԳՈՐԾՄԱՆ  ՀԱՆՁՆՄԱՆ ԵՆԹԱԿԱ</w:t>
      </w:r>
    </w:p>
    <w:p w:rsidR="00957BBD" w:rsidRPr="00A920FB" w:rsidRDefault="00957BBD" w:rsidP="00EA041D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af-ZA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ՄԵՂՐԱՁՈՐ ԲՆԱԿԱՎԱՅՐԻ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</w:t>
      </w:r>
      <w:r w:rsidRPr="00A920FB">
        <w:rPr>
          <w:rFonts w:ascii="GHEA Grapalat" w:eastAsia="Times New Roman" w:hAnsi="GHEA Grapalat" w:cs="Sylfaen"/>
          <w:b/>
          <w:lang w:val="hy-AM"/>
        </w:rPr>
        <w:t>ՀԱՆԴԻՍՈՒԹՅՈՒՆՆԵՐԻ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 </w:t>
      </w:r>
      <w:r w:rsidRPr="00A920FB">
        <w:rPr>
          <w:rFonts w:ascii="GHEA Grapalat" w:eastAsia="Times New Roman" w:hAnsi="GHEA Grapalat" w:cs="Sylfaen"/>
          <w:b/>
          <w:lang w:val="hy-AM"/>
        </w:rPr>
        <w:t>ՍՐԱՀԻ</w:t>
      </w:r>
    </w:p>
    <w:p w:rsidR="00EA041D" w:rsidRPr="00A920FB" w:rsidRDefault="00957BBD" w:rsidP="00EA041D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af-ZA"/>
        </w:rPr>
      </w:pPr>
      <w:r w:rsidRPr="00A920FB">
        <w:rPr>
          <w:rFonts w:ascii="GHEA Grapalat" w:eastAsia="Times New Roman" w:hAnsi="GHEA Grapalat" w:cs="Sylfaen"/>
          <w:b/>
          <w:lang w:val="af-ZA"/>
        </w:rPr>
        <w:t>ՊԱՇԱՐՆԵՐԻ</w:t>
      </w:r>
    </w:p>
    <w:p w:rsidR="00957BBD" w:rsidRPr="00A920FB" w:rsidRDefault="00957BBD" w:rsidP="00957BBD">
      <w:pPr>
        <w:spacing w:after="0" w:line="360" w:lineRule="auto"/>
        <w:rPr>
          <w:rFonts w:ascii="GHEA Grapalat" w:hAnsi="GHEA Grapalat"/>
          <w:b/>
          <w:lang w:val="af-Z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61"/>
        <w:gridCol w:w="1307"/>
      </w:tblGrid>
      <w:tr w:rsidR="00D92E1A" w:rsidRPr="00A920FB" w:rsidTr="00D92E1A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2E1A" w:rsidRPr="00A920FB" w:rsidRDefault="00D92E1A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Sylfaen"/>
              </w:rPr>
              <w:t>հ</w:t>
            </w:r>
            <w:r w:rsidRPr="00A920FB">
              <w:rPr>
                <w:rFonts w:ascii="GHEA Grapalat" w:eastAsia="Times New Roman" w:hAnsi="GHEA Grapalat" w:cs="Times New Roman"/>
              </w:rPr>
              <w:t>/</w:t>
            </w:r>
            <w:r w:rsidRPr="00A920FB">
              <w:rPr>
                <w:rFonts w:ascii="GHEA Grapalat" w:eastAsia="Times New Roman" w:hAnsi="GHEA Grapalat" w:cs="Sylfaen"/>
              </w:rPr>
              <w:t>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1A" w:rsidRPr="00A920FB" w:rsidRDefault="00D92E1A" w:rsidP="00D92E1A">
            <w:pPr>
              <w:rPr>
                <w:rFonts w:ascii="GHEA Grapalat" w:hAnsi="GHEA Grapalat"/>
                <w:b/>
                <w:lang w:val="hy-AM"/>
              </w:rPr>
            </w:pPr>
            <w:r w:rsidRPr="00A920FB">
              <w:rPr>
                <w:rFonts w:ascii="GHEA Grapalat" w:hAnsi="GHEA Grapalat"/>
                <w:b/>
                <w:lang w:val="hy-AM"/>
              </w:rPr>
              <w:t>Պաշարների / ներառյալ փոքրարժեք կամ արագամաշ առարկաների/անվանումը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</w:rPr>
              <w:t>քանակը</w:t>
            </w:r>
            <w:proofErr w:type="spellEnd"/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Sylfaen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</w:rPr>
              <w:t>գինը</w:t>
            </w:r>
            <w:proofErr w:type="spellEnd"/>
          </w:p>
        </w:tc>
      </w:tr>
      <w:tr w:rsidR="00D92E1A" w:rsidRPr="00A920FB" w:rsidTr="00D92E1A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</w:rPr>
              <w:t>4</w:t>
            </w:r>
          </w:p>
        </w:tc>
      </w:tr>
      <w:tr w:rsidR="00D92E1A" w:rsidRPr="00A920FB" w:rsidTr="00D92E1A">
        <w:trPr>
          <w:trHeight w:val="506"/>
        </w:trPr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Ափսե մեծ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342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350</w:t>
            </w:r>
          </w:p>
        </w:tc>
      </w:tr>
      <w:tr w:rsidR="00D92E1A" w:rsidRPr="00A920FB" w:rsidTr="00D92E1A">
        <w:trPr>
          <w:trHeight w:val="506"/>
        </w:trPr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Ափսե մեծ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200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300</w:t>
            </w:r>
          </w:p>
        </w:tc>
      </w:tr>
      <w:tr w:rsidR="00D92E1A" w:rsidRPr="00A920FB" w:rsidTr="00D92E1A">
        <w:trPr>
          <w:trHeight w:val="435"/>
        </w:trPr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</w:t>
            </w:r>
          </w:p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Բաժակ մեծ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360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250</w:t>
            </w:r>
          </w:p>
        </w:tc>
      </w:tr>
      <w:tr w:rsidR="00D92E1A" w:rsidRPr="00A920FB" w:rsidTr="00D92E1A">
        <w:trPr>
          <w:trHeight w:val="435"/>
        </w:trPr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Բաժակ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մեծ</w:t>
            </w:r>
            <w:proofErr w:type="spellEnd"/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432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130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Աթոռ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70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8000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աթոռ</w:t>
            </w:r>
            <w:proofErr w:type="spellEnd"/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100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Բաժակ փոքր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250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200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Բաժակ փոքր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432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100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Գդալ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550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350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Ափսե ճաշի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120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350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Ափսե ճաշի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80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550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Ափսե  միջին 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96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250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Ափսե  միջին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50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Ափսե փոքր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90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200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Ափսե  փոքր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342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300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Ափսեի տակդիր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100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350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Աղաման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95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150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Մոխրաման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35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350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Քավգիր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1500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Քամիչ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1800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Դույլ պլաստմասայից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1500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Դույլ ալյումինից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1300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Ջրի տարրա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4800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Պատառաքաղ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200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100</w:t>
            </w:r>
          </w:p>
        </w:tc>
      </w:tr>
      <w:tr w:rsidR="00D92E1A" w:rsidRPr="00A920FB" w:rsidTr="00D92E1A">
        <w:tc>
          <w:tcPr>
            <w:tcW w:w="81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Վարագույր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2E1A" w:rsidRPr="00A920FB" w:rsidRDefault="00D92E1A" w:rsidP="00D92E1A">
            <w:pPr>
              <w:spacing w:before="100" w:beforeAutospacing="1" w:after="100" w:afterAutospacing="1" w:line="260" w:lineRule="atLeast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A920FB">
              <w:rPr>
                <w:rFonts w:ascii="GHEA Grapalat" w:eastAsia="Times New Roman" w:hAnsi="GHEA Grapalat" w:cs="Calibri"/>
                <w:color w:val="000000"/>
              </w:rPr>
              <w:t>մ</w:t>
            </w:r>
          </w:p>
        </w:tc>
        <w:tc>
          <w:tcPr>
            <w:tcW w:w="1307" w:type="dxa"/>
            <w:shd w:val="clear" w:color="auto" w:fill="auto"/>
          </w:tcPr>
          <w:p w:rsidR="00D92E1A" w:rsidRPr="00A920FB" w:rsidRDefault="00D92E1A" w:rsidP="00D92E1A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5000</w:t>
            </w:r>
          </w:p>
        </w:tc>
      </w:tr>
    </w:tbl>
    <w:p w:rsidR="00826AE7" w:rsidRPr="00A42624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42624">
        <w:rPr>
          <w:rFonts w:ascii="GHEA Grapalat" w:hAnsi="GHEA Grapalat"/>
          <w:sz w:val="18"/>
          <w:lang w:val="hy-AM"/>
        </w:rPr>
        <w:lastRenderedPageBreak/>
        <w:t>Հավելված 3</w:t>
      </w:r>
    </w:p>
    <w:p w:rsidR="00826AE7" w:rsidRPr="00A42624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42624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826AE7" w:rsidRPr="00A42624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42624">
        <w:rPr>
          <w:rFonts w:ascii="GHEA Grapalat" w:hAnsi="GHEA Grapalat"/>
          <w:sz w:val="18"/>
          <w:lang w:val="hy-AM"/>
        </w:rPr>
        <w:t xml:space="preserve">2022 թվականի ապրիլի 14-ի  թիվ 65 որոշման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Հավելված </w:t>
      </w:r>
      <w:r w:rsidRPr="00A920FB">
        <w:rPr>
          <w:rFonts w:ascii="GHEA Grapalat" w:hAnsi="GHEA Grapalat"/>
          <w:sz w:val="18"/>
          <w:lang w:val="hy-AM"/>
        </w:rPr>
        <w:t>3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>2022 թվականի մայիսի 13-ի  թիվ</w:t>
      </w:r>
      <w:r w:rsidRPr="00A920FB">
        <w:rPr>
          <w:rFonts w:ascii="GHEA Grapalat" w:hAnsi="GHEA Grapalat"/>
          <w:sz w:val="18"/>
          <w:lang w:val="hy-AM"/>
        </w:rPr>
        <w:t xml:space="preserve"> 96</w:t>
      </w:r>
      <w:r w:rsidRPr="00A920FB">
        <w:rPr>
          <w:rFonts w:ascii="GHEA Grapalat" w:hAnsi="GHEA Grapalat"/>
          <w:sz w:val="18"/>
          <w:lang w:val="hy-AM"/>
        </w:rPr>
        <w:t xml:space="preserve">  որոշման </w:t>
      </w:r>
    </w:p>
    <w:p w:rsidR="00A920FB" w:rsidRPr="00A920FB" w:rsidRDefault="00A920FB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6F3B86" w:rsidRPr="00A920FB" w:rsidRDefault="006F3B86" w:rsidP="006F3B86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ՑՈՒՑԱԿ</w:t>
      </w:r>
    </w:p>
    <w:p w:rsidR="00D92E1A" w:rsidRPr="00A920FB" w:rsidRDefault="00D92E1A" w:rsidP="00D92E1A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hy-AM"/>
        </w:rPr>
      </w:pPr>
    </w:p>
    <w:p w:rsidR="006F3B86" w:rsidRPr="00A920FB" w:rsidRDefault="00D92E1A" w:rsidP="006F3B86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 xml:space="preserve">                    </w:t>
      </w:r>
      <w:r w:rsidR="006F3B86" w:rsidRPr="00A920FB">
        <w:rPr>
          <w:rFonts w:ascii="GHEA Grapalat" w:eastAsia="Times New Roman" w:hAnsi="GHEA Grapalat" w:cs="Times New Roman"/>
          <w:b/>
          <w:i/>
          <w:lang w:val="hy-AM"/>
        </w:rPr>
        <w:t xml:space="preserve">&lt;&lt; </w:t>
      </w:r>
      <w:r w:rsidR="006F3B86" w:rsidRPr="00A920FB">
        <w:rPr>
          <w:rFonts w:ascii="GHEA Grapalat" w:eastAsia="Times New Roman" w:hAnsi="GHEA Grapalat" w:cs="Times New Roman"/>
          <w:b/>
          <w:lang w:val="hy-AM"/>
        </w:rPr>
        <w:t xml:space="preserve">ԱՐԾԱՓ </w:t>
      </w:r>
      <w:r w:rsidR="006F3B86" w:rsidRPr="00A920FB">
        <w:rPr>
          <w:rFonts w:ascii="GHEA Grapalat" w:eastAsia="Times New Roman" w:hAnsi="GHEA Grapalat" w:cs="Times New Roman"/>
          <w:b/>
          <w:i/>
          <w:lang w:val="hy-AM"/>
        </w:rPr>
        <w:t>&gt;&gt; ՀՈԱԿ-ԻՆ</w:t>
      </w:r>
      <w:r w:rsidR="006F3B86" w:rsidRPr="00A920FB">
        <w:rPr>
          <w:rFonts w:ascii="GHEA Grapalat" w:eastAsia="Times New Roman" w:hAnsi="GHEA Grapalat" w:cs="Sylfaen"/>
          <w:b/>
          <w:lang w:val="hy-AM"/>
        </w:rPr>
        <w:t xml:space="preserve"> ԱՆՀԱՏՈՒՅՑ ՕԳՏԱԳՈՐԾՄԱՆ</w:t>
      </w:r>
    </w:p>
    <w:p w:rsidR="006F3B86" w:rsidRPr="00A920FB" w:rsidRDefault="006F3B86" w:rsidP="006F3B86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ՀԱՆՁՆՄԱՆ ԵՆԹԱԿԱ</w:t>
      </w:r>
    </w:p>
    <w:p w:rsidR="00D92E1A" w:rsidRPr="00A920FB" w:rsidRDefault="00D92E1A" w:rsidP="005511D5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af-ZA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ԱՂԱՎՆԱՁՈՐ ԲՆԱԿԱՎԱՅՐԻ   ՀԱՆԴԻՍՈՒԹՅՈՒՆՆԵՐԻ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 </w:t>
      </w:r>
      <w:r w:rsidRPr="00A920FB">
        <w:rPr>
          <w:rFonts w:ascii="GHEA Grapalat" w:eastAsia="Times New Roman" w:hAnsi="GHEA Grapalat" w:cs="Sylfaen"/>
          <w:b/>
          <w:lang w:val="hy-AM"/>
        </w:rPr>
        <w:t>ՍՐԱՀԻ</w:t>
      </w:r>
    </w:p>
    <w:p w:rsidR="00D92E1A" w:rsidRPr="00A920FB" w:rsidRDefault="00D92E1A" w:rsidP="006F3B86">
      <w:pPr>
        <w:spacing w:after="0" w:line="260" w:lineRule="atLeast"/>
        <w:jc w:val="both"/>
        <w:rPr>
          <w:rFonts w:ascii="GHEA Grapalat" w:eastAsia="Times New Roman" w:hAnsi="GHEA Grapalat" w:cs="Times New Roman"/>
          <w:lang w:val="hy-AM"/>
        </w:rPr>
      </w:pPr>
      <w:r w:rsidRPr="00A920FB">
        <w:rPr>
          <w:rFonts w:ascii="GHEA Grapalat" w:eastAsia="Times New Roman" w:hAnsi="GHEA Grapalat" w:cs="Sylfaen"/>
          <w:b/>
          <w:lang w:val="af-ZA"/>
        </w:rPr>
        <w:t xml:space="preserve">                                                 </w:t>
      </w:r>
      <w:r w:rsidRPr="00A920FB">
        <w:rPr>
          <w:rFonts w:ascii="GHEA Grapalat" w:eastAsia="Times New Roman" w:hAnsi="GHEA Grapalat" w:cs="Sylfaen"/>
          <w:b/>
          <w:lang w:val="hy-AM"/>
        </w:rPr>
        <w:t xml:space="preserve"> ՀԻՄՆԱԿԱՆ</w:t>
      </w:r>
      <w:r w:rsidRPr="00A920FB">
        <w:rPr>
          <w:rFonts w:ascii="GHEA Grapalat" w:eastAsia="Times New Roman" w:hAnsi="GHEA Grapalat" w:cs="Arial"/>
          <w:b/>
          <w:lang w:val="hy-AM"/>
        </w:rPr>
        <w:t xml:space="preserve"> </w:t>
      </w:r>
      <w:r w:rsidRPr="00A920FB">
        <w:rPr>
          <w:rFonts w:ascii="GHEA Grapalat" w:eastAsia="Times New Roman" w:hAnsi="GHEA Grapalat" w:cs="Sylfaen"/>
          <w:b/>
          <w:lang w:val="hy-AM"/>
        </w:rPr>
        <w:t xml:space="preserve">ՄԻՋՈՑՆԵՐԻ </w:t>
      </w:r>
    </w:p>
    <w:p w:rsidR="00D92E1A" w:rsidRPr="00A920FB" w:rsidRDefault="00D92E1A" w:rsidP="00D92E1A">
      <w:pPr>
        <w:spacing w:after="0" w:line="260" w:lineRule="atLeast"/>
        <w:jc w:val="both"/>
        <w:rPr>
          <w:rFonts w:ascii="GHEA Grapalat" w:eastAsia="Times New Roman" w:hAnsi="GHEA Grapalat" w:cs="Times New Roman"/>
          <w:lang w:val="hy-AM"/>
        </w:rPr>
      </w:pPr>
    </w:p>
    <w:p w:rsidR="00D92E1A" w:rsidRPr="00A920FB" w:rsidRDefault="00D92E1A" w:rsidP="00D92E1A">
      <w:pPr>
        <w:spacing w:after="0" w:line="260" w:lineRule="atLeast"/>
        <w:jc w:val="both"/>
        <w:rPr>
          <w:rFonts w:ascii="GHEA Grapalat" w:eastAsia="Times New Roman" w:hAnsi="GHEA Grapalat" w:cs="Times New Roman"/>
          <w:lang w:val="hy-AM"/>
        </w:rPr>
      </w:pPr>
    </w:p>
    <w:p w:rsidR="005511D5" w:rsidRPr="00A920FB" w:rsidRDefault="005511D5" w:rsidP="005511D5">
      <w:pPr>
        <w:spacing w:line="360" w:lineRule="auto"/>
        <w:ind w:left="-900" w:firstLine="900"/>
        <w:rPr>
          <w:rFonts w:ascii="GHEA Grapalat" w:hAnsi="GHEA Grapalat"/>
          <w:b/>
          <w:lang w:val="af-ZA"/>
        </w:rPr>
      </w:pPr>
    </w:p>
    <w:tbl>
      <w:tblPr>
        <w:tblpPr w:leftFromText="180" w:rightFromText="180" w:vertAnchor="text" w:horzAnchor="margin" w:tblpY="250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037"/>
        <w:gridCol w:w="1260"/>
        <w:gridCol w:w="1080"/>
        <w:gridCol w:w="1260"/>
        <w:gridCol w:w="990"/>
        <w:gridCol w:w="1080"/>
        <w:gridCol w:w="1080"/>
        <w:gridCol w:w="1276"/>
      </w:tblGrid>
      <w:tr w:rsidR="005511D5" w:rsidRPr="00A920FB" w:rsidTr="005511D5">
        <w:trPr>
          <w:trHeight w:val="537"/>
        </w:trPr>
        <w:tc>
          <w:tcPr>
            <w:tcW w:w="534" w:type="dxa"/>
          </w:tcPr>
          <w:p w:rsidR="005511D5" w:rsidRPr="00A920FB" w:rsidRDefault="005511D5" w:rsidP="00100049">
            <w:pPr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հ/հ</w:t>
            </w:r>
          </w:p>
        </w:tc>
        <w:tc>
          <w:tcPr>
            <w:tcW w:w="1417" w:type="dxa"/>
          </w:tcPr>
          <w:p w:rsidR="005511D5" w:rsidRPr="00A920FB" w:rsidRDefault="005511D5" w:rsidP="00100049">
            <w:pPr>
              <w:ind w:right="-97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Բնակավայր</w:t>
            </w:r>
          </w:p>
        </w:tc>
        <w:tc>
          <w:tcPr>
            <w:tcW w:w="1037" w:type="dxa"/>
          </w:tcPr>
          <w:p w:rsidR="005511D5" w:rsidRPr="00A920FB" w:rsidRDefault="005511D5" w:rsidP="00100049">
            <w:pPr>
              <w:ind w:right="-108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Գույքի անվանումը</w:t>
            </w:r>
          </w:p>
        </w:tc>
        <w:tc>
          <w:tcPr>
            <w:tcW w:w="1260" w:type="dxa"/>
          </w:tcPr>
          <w:p w:rsidR="005511D5" w:rsidRPr="00A920FB" w:rsidRDefault="005511D5" w:rsidP="00100049">
            <w:pPr>
              <w:ind w:right="-108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Գույքի հասցեն</w:t>
            </w:r>
          </w:p>
        </w:tc>
        <w:tc>
          <w:tcPr>
            <w:tcW w:w="108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Վկայականի համարը</w:t>
            </w:r>
          </w:p>
        </w:tc>
        <w:tc>
          <w:tcPr>
            <w:tcW w:w="126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Գույքի կադաստրային ծածկագիր</w:t>
            </w: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99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Գույքի </w:t>
            </w: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մակերեսը</w:t>
            </w: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 / քառ.մ /</w:t>
            </w:r>
          </w:p>
        </w:tc>
        <w:tc>
          <w:tcPr>
            <w:tcW w:w="108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Գույքի կադաստրային արժեքը </w:t>
            </w: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 / դրամ /</w:t>
            </w:r>
          </w:p>
        </w:tc>
        <w:tc>
          <w:tcPr>
            <w:tcW w:w="108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Հողի չափը</w:t>
            </w: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/ հա /</w:t>
            </w:r>
          </w:p>
        </w:tc>
        <w:tc>
          <w:tcPr>
            <w:tcW w:w="1276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Հողի կադ.արժեքը</w:t>
            </w: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 / դրամ /</w:t>
            </w:r>
          </w:p>
        </w:tc>
      </w:tr>
      <w:tr w:rsidR="005511D5" w:rsidRPr="00A920FB" w:rsidTr="005511D5">
        <w:trPr>
          <w:trHeight w:val="920"/>
        </w:trPr>
        <w:tc>
          <w:tcPr>
            <w:tcW w:w="534" w:type="dxa"/>
          </w:tcPr>
          <w:p w:rsidR="005511D5" w:rsidRPr="00A920FB" w:rsidRDefault="005511D5" w:rsidP="00100049">
            <w:pPr>
              <w:ind w:right="-108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</w:p>
          <w:p w:rsidR="005511D5" w:rsidRPr="00A920FB" w:rsidRDefault="005511D5" w:rsidP="00100049">
            <w:pPr>
              <w:ind w:right="-108"/>
              <w:rPr>
                <w:rFonts w:ascii="GHEA Grapalat" w:hAnsi="GHEA Grapalat"/>
                <w:sz w:val="20"/>
                <w:szCs w:val="20"/>
                <w:highlight w:val="yellow"/>
                <w:lang w:val="af-ZA"/>
              </w:rPr>
            </w:pPr>
          </w:p>
          <w:p w:rsidR="005511D5" w:rsidRPr="00A920FB" w:rsidRDefault="005511D5" w:rsidP="00100049">
            <w:pPr>
              <w:ind w:right="-108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17" w:type="dxa"/>
          </w:tcPr>
          <w:p w:rsidR="005511D5" w:rsidRPr="00A920FB" w:rsidRDefault="005511D5" w:rsidP="00100049">
            <w:pPr>
              <w:ind w:right="-97"/>
              <w:rPr>
                <w:rFonts w:ascii="GHEA Grapalat" w:hAnsi="GHEA Grapalat" w:cs="Arial"/>
                <w:sz w:val="20"/>
                <w:szCs w:val="20"/>
                <w:highlight w:val="yellow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Աղավնաձոր </w:t>
            </w:r>
          </w:p>
        </w:tc>
        <w:tc>
          <w:tcPr>
            <w:tcW w:w="1037" w:type="dxa"/>
          </w:tcPr>
          <w:p w:rsidR="005511D5" w:rsidRPr="00A920FB" w:rsidRDefault="005511D5" w:rsidP="005511D5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Խանութ</w:t>
            </w:r>
          </w:p>
          <w:p w:rsidR="005511D5" w:rsidRPr="00A920FB" w:rsidRDefault="005511D5" w:rsidP="005511D5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hy-AM"/>
              </w:rPr>
              <w:t>/ծառայում է որպես հանդիսությունների սրահ/</w:t>
            </w:r>
          </w:p>
        </w:tc>
        <w:tc>
          <w:tcPr>
            <w:tcW w:w="1260" w:type="dxa"/>
          </w:tcPr>
          <w:p w:rsidR="005511D5" w:rsidRPr="00A920FB" w:rsidRDefault="005511D5" w:rsidP="0010004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Գյուղ </w:t>
            </w: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Աղավնաձոր </w:t>
            </w:r>
          </w:p>
          <w:p w:rsidR="005511D5" w:rsidRPr="00A920FB" w:rsidRDefault="005511D5" w:rsidP="0010004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1-ին փողոց </w:t>
            </w:r>
          </w:p>
          <w:p w:rsidR="005511D5" w:rsidRPr="00A920FB" w:rsidRDefault="005511D5" w:rsidP="0010004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22</w:t>
            </w:r>
          </w:p>
          <w:p w:rsidR="005511D5" w:rsidRPr="00A920FB" w:rsidRDefault="005511D5" w:rsidP="0010004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108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Calibri Light"/>
                <w:b/>
                <w:sz w:val="20"/>
                <w:szCs w:val="20"/>
                <w:lang w:val="af-ZA"/>
              </w:rPr>
              <w:t>2632044</w:t>
            </w:r>
          </w:p>
        </w:tc>
        <w:tc>
          <w:tcPr>
            <w:tcW w:w="126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07-010-0015-0001-001</w:t>
            </w:r>
          </w:p>
        </w:tc>
        <w:tc>
          <w:tcPr>
            <w:tcW w:w="99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201.84</w:t>
            </w:r>
          </w:p>
        </w:tc>
        <w:tc>
          <w:tcPr>
            <w:tcW w:w="108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12</w:t>
            </w:r>
            <w:r w:rsidRPr="00A920FB">
              <w:rPr>
                <w:rFonts w:ascii="Courier New" w:hAnsi="Courier New" w:cs="Courier New"/>
                <w:color w:val="000000"/>
                <w:sz w:val="20"/>
                <w:szCs w:val="20"/>
                <w:lang w:val="af-ZA"/>
              </w:rPr>
              <w:t> </w:t>
            </w: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303 019</w:t>
            </w:r>
          </w:p>
        </w:tc>
        <w:tc>
          <w:tcPr>
            <w:tcW w:w="108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0.04</w:t>
            </w:r>
          </w:p>
        </w:tc>
        <w:tc>
          <w:tcPr>
            <w:tcW w:w="1276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751 080</w:t>
            </w:r>
          </w:p>
        </w:tc>
      </w:tr>
    </w:tbl>
    <w:p w:rsidR="00A42624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Pr="00A920FB" w:rsidRDefault="00A42624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826AE7" w:rsidRPr="00A42624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42624">
        <w:rPr>
          <w:rFonts w:ascii="GHEA Grapalat" w:hAnsi="GHEA Grapalat"/>
          <w:sz w:val="18"/>
          <w:lang w:val="hy-AM"/>
        </w:rPr>
        <w:lastRenderedPageBreak/>
        <w:t xml:space="preserve">Հավելված </w:t>
      </w:r>
      <w:r w:rsidR="00A920FB" w:rsidRPr="00A42624">
        <w:rPr>
          <w:rFonts w:ascii="GHEA Grapalat" w:hAnsi="GHEA Grapalat"/>
          <w:sz w:val="18"/>
          <w:lang w:val="hy-AM"/>
        </w:rPr>
        <w:t>4</w:t>
      </w:r>
    </w:p>
    <w:p w:rsidR="00826AE7" w:rsidRPr="00A42624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42624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826AE7" w:rsidRPr="00A42624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42624">
        <w:rPr>
          <w:rFonts w:ascii="GHEA Grapalat" w:hAnsi="GHEA Grapalat"/>
          <w:sz w:val="18"/>
          <w:lang w:val="hy-AM"/>
        </w:rPr>
        <w:t xml:space="preserve">2022 թվականի ապրիլի 14-ի  թիվ 65 որոշման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Հավելված </w:t>
      </w:r>
      <w:r w:rsidRPr="00A920FB">
        <w:rPr>
          <w:rFonts w:ascii="GHEA Grapalat" w:hAnsi="GHEA Grapalat"/>
          <w:sz w:val="18"/>
          <w:lang w:val="hy-AM"/>
        </w:rPr>
        <w:t>4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2022 թվականի մայիսի 13-ի  թիվ </w:t>
      </w:r>
      <w:r w:rsidRPr="00A920FB">
        <w:rPr>
          <w:rFonts w:ascii="GHEA Grapalat" w:hAnsi="GHEA Grapalat"/>
          <w:sz w:val="18"/>
          <w:lang w:val="hy-AM"/>
        </w:rPr>
        <w:t>96</w:t>
      </w:r>
      <w:r w:rsidRPr="00A920FB">
        <w:rPr>
          <w:rFonts w:ascii="GHEA Grapalat" w:hAnsi="GHEA Grapalat"/>
          <w:sz w:val="18"/>
          <w:lang w:val="hy-AM"/>
        </w:rPr>
        <w:t xml:space="preserve"> որոշման </w:t>
      </w:r>
    </w:p>
    <w:p w:rsidR="00A920FB" w:rsidRPr="00A920FB" w:rsidRDefault="00A920FB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6F3B86" w:rsidRPr="00A920FB" w:rsidRDefault="006F3B86" w:rsidP="006F3B86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ՑՈՒՑԱԿ</w:t>
      </w:r>
    </w:p>
    <w:p w:rsidR="006F3B86" w:rsidRPr="00A920FB" w:rsidRDefault="006F3B86" w:rsidP="006F3B86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hy-AM"/>
        </w:rPr>
      </w:pPr>
    </w:p>
    <w:p w:rsidR="006F3B86" w:rsidRPr="00A920FB" w:rsidRDefault="006F3B86" w:rsidP="006F3B86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 xml:space="preserve">                    </w:t>
      </w:r>
      <w:r w:rsidRPr="00A920FB">
        <w:rPr>
          <w:rFonts w:ascii="GHEA Grapalat" w:eastAsia="Times New Roman" w:hAnsi="GHEA Grapalat" w:cs="Times New Roman"/>
          <w:b/>
          <w:i/>
          <w:lang w:val="hy-AM"/>
        </w:rPr>
        <w:t xml:space="preserve">&lt;&lt; </w:t>
      </w:r>
      <w:r w:rsidRPr="00A920FB">
        <w:rPr>
          <w:rFonts w:ascii="GHEA Grapalat" w:eastAsia="Times New Roman" w:hAnsi="GHEA Grapalat" w:cs="Times New Roman"/>
          <w:b/>
          <w:lang w:val="hy-AM"/>
        </w:rPr>
        <w:t xml:space="preserve">ԱՐԾԱՓ </w:t>
      </w:r>
      <w:r w:rsidRPr="00A920FB">
        <w:rPr>
          <w:rFonts w:ascii="GHEA Grapalat" w:eastAsia="Times New Roman" w:hAnsi="GHEA Grapalat" w:cs="Times New Roman"/>
          <w:b/>
          <w:i/>
          <w:lang w:val="hy-AM"/>
        </w:rPr>
        <w:t>&gt;&gt; ՀՈԱԿ-ԻՆ</w:t>
      </w:r>
      <w:r w:rsidRPr="00A920FB">
        <w:rPr>
          <w:rFonts w:ascii="GHEA Grapalat" w:eastAsia="Times New Roman" w:hAnsi="GHEA Grapalat" w:cs="Sylfaen"/>
          <w:b/>
          <w:lang w:val="hy-AM"/>
        </w:rPr>
        <w:t xml:space="preserve"> ԱՆՀԱՏՈՒՅՑ ՕԳՏԱԳՈՐԾՄԱՆ</w:t>
      </w:r>
    </w:p>
    <w:p w:rsidR="006F3B86" w:rsidRPr="00A920FB" w:rsidRDefault="006F3B86" w:rsidP="006F3B86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ՀԱՆՁՆՄԱՆ ԵՆԹԱԿԱ</w:t>
      </w:r>
    </w:p>
    <w:p w:rsidR="006F3B86" w:rsidRPr="00A920FB" w:rsidRDefault="006F3B86" w:rsidP="006F3B86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af-ZA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ԱՂԱՎՆԱՁՈՐ ԲՆԱԿԱՎԱՅՐԻ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</w:t>
      </w:r>
      <w:r w:rsidRPr="00A920FB">
        <w:rPr>
          <w:rFonts w:ascii="GHEA Grapalat" w:eastAsia="Times New Roman" w:hAnsi="GHEA Grapalat" w:cs="Sylfaen"/>
          <w:b/>
          <w:lang w:val="hy-AM"/>
        </w:rPr>
        <w:t>ՀԱՆԴԻՍՈՒԹՅՈՒՆՆԵՐԻ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 </w:t>
      </w:r>
      <w:r w:rsidRPr="00A920FB">
        <w:rPr>
          <w:rFonts w:ascii="GHEA Grapalat" w:eastAsia="Times New Roman" w:hAnsi="GHEA Grapalat" w:cs="Sylfaen"/>
          <w:b/>
          <w:lang w:val="hy-AM"/>
        </w:rPr>
        <w:t>ՍՐԱՀԻ</w:t>
      </w:r>
    </w:p>
    <w:p w:rsidR="006F3B86" w:rsidRPr="00A920FB" w:rsidRDefault="006F3B86" w:rsidP="006F3B86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af-ZA"/>
        </w:rPr>
        <w:t>ՊԱՇԱՐՆԵՐԻ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23"/>
        <w:gridCol w:w="2570"/>
        <w:gridCol w:w="2571"/>
      </w:tblGrid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  <w:lang w:val="hy-AM"/>
              </w:rPr>
            </w:pPr>
            <w:r w:rsidRPr="00A920FB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432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  <w:lang w:val="hy-AM"/>
              </w:rPr>
            </w:pPr>
            <w:r w:rsidRPr="00A920FB">
              <w:rPr>
                <w:rFonts w:ascii="GHEA Grapalat" w:hAnsi="GHEA Grapalat"/>
                <w:b/>
                <w:lang w:val="hy-AM"/>
              </w:rPr>
              <w:t>Պաշարների / ներառյալ փոքրարժեք կամ արագամաշ առարկաների/անվանումը</w:t>
            </w:r>
          </w:p>
        </w:tc>
        <w:tc>
          <w:tcPr>
            <w:tcW w:w="2570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  <w:lang w:val="hy-AM"/>
              </w:rPr>
            </w:pPr>
            <w:r w:rsidRPr="00A920FB">
              <w:rPr>
                <w:rFonts w:ascii="GHEA Grapalat" w:hAnsi="GHEA Grapalat"/>
                <w:b/>
                <w:lang w:val="hy-AM"/>
              </w:rPr>
              <w:t xml:space="preserve">քանակ 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  <w:lang w:val="hy-AM"/>
              </w:rPr>
            </w:pPr>
            <w:r w:rsidRPr="00A920FB">
              <w:rPr>
                <w:rFonts w:ascii="GHEA Grapalat" w:hAnsi="GHEA Grapalat"/>
                <w:b/>
              </w:rPr>
              <w:t>ԳԻՆ</w:t>
            </w:r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spacing w:after="200" w:line="276" w:lineRule="auto"/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սեղան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i/>
                <w:color w:val="000000"/>
              </w:rPr>
              <w:t>40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spacing w:after="200" w:line="276" w:lineRule="auto"/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Աթոռ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փայտից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i/>
                <w:color w:val="000000"/>
              </w:rPr>
              <w:t>80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spacing w:after="200" w:line="276" w:lineRule="auto"/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Կաթսա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 40լ</w:t>
            </w:r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10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spacing w:after="200" w:line="276" w:lineRule="auto"/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Օղու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բաժակ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430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spacing w:after="200" w:line="276" w:lineRule="auto"/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Հյութի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բաժակ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400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6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Ափսե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ծաղիկներով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290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7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Թաս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խորը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350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8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Պատառաքաղ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/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որից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նորը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270/</w:t>
            </w:r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670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9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գդալ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330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10</w:t>
            </w: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Դանակ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/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որից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սղոց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դանակ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-30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 +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նոր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դանակ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270 //</w:t>
            </w:r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400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11</w:t>
            </w: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Աղաման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/ 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ներժից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27 +</w:t>
            </w: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ապակուց</w:t>
            </w:r>
            <w:proofErr w:type="spellEnd"/>
            <w:r w:rsidRPr="00A920FB">
              <w:rPr>
                <w:rFonts w:ascii="GHEA Grapalat" w:eastAsia="Times New Roman" w:hAnsi="GHEA Grapalat" w:cs="Times New Roman"/>
                <w:color w:val="000000"/>
              </w:rPr>
              <w:t xml:space="preserve"> 10+սովորական50/</w:t>
            </w:r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87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12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շերեփ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13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քավգիր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14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ստելաժ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10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</w:t>
            </w:r>
            <w:r w:rsidR="009E39DF" w:rsidRPr="00A920FB">
              <w:rPr>
                <w:rFonts w:ascii="GHEA Grapalat" w:hAnsi="GHEA Grapalat"/>
                <w:b/>
              </w:rPr>
              <w:t>5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Կերամիկայից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մեծ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ձվաձև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բլյուդ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94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</w:t>
            </w:r>
            <w:r w:rsidR="009E39DF" w:rsidRPr="00A920FB">
              <w:rPr>
                <w:rFonts w:ascii="GHEA Grapalat" w:hAnsi="GHEA Grapalat"/>
                <w:b/>
              </w:rPr>
              <w:t>6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Կերամիկայից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 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փոքր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ձվաձև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բլյուդ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47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</w:t>
            </w:r>
            <w:r w:rsidR="009E39DF" w:rsidRPr="00A920FB">
              <w:rPr>
                <w:rFonts w:ascii="GHEA Grapalat" w:hAnsi="GHEA Grapalat"/>
                <w:b/>
              </w:rPr>
              <w:t>7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Կերամիկայից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փոքր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ափսե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47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lastRenderedPageBreak/>
              <w:t>1</w:t>
            </w:r>
            <w:r w:rsidR="009E39DF" w:rsidRPr="00A920FB">
              <w:rPr>
                <w:rFonts w:ascii="GHEA Grapalat" w:hAnsi="GHEA Grapalat"/>
                <w:b/>
              </w:rPr>
              <w:t>8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Կերամիկայից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 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մեծ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ափսե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479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9E39DF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19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Սպիտակ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զակուսկու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ափսե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36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</w:t>
            </w:r>
            <w:r w:rsidR="009E39DF" w:rsidRPr="00A920FB">
              <w:rPr>
                <w:rFonts w:ascii="GHEA Grapalat" w:hAnsi="GHEA Grapalat"/>
                <w:b/>
              </w:rPr>
              <w:t>0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Սպիտակ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խորը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ափսե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20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</w:t>
            </w:r>
            <w:r w:rsidR="009E39DF" w:rsidRPr="00A920FB">
              <w:rPr>
                <w:rFonts w:ascii="GHEA Grapalat" w:hAnsi="GHEA Grapalat"/>
                <w:b/>
              </w:rPr>
              <w:t>1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Զակուսկի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ափսե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խառը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60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</w:t>
            </w:r>
            <w:r w:rsidR="009E39DF" w:rsidRPr="00A920FB">
              <w:rPr>
                <w:rFonts w:ascii="GHEA Grapalat" w:hAnsi="GHEA Grapalat"/>
                <w:b/>
              </w:rPr>
              <w:t>2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Զակուսկի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մեծ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ափսե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խառը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150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</w:t>
            </w:r>
            <w:r w:rsidR="009E39DF" w:rsidRPr="00A920FB">
              <w:rPr>
                <w:rFonts w:ascii="GHEA Grapalat" w:hAnsi="GHEA Grapalat"/>
                <w:b/>
              </w:rPr>
              <w:t>3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Պան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ր</w:t>
            </w:r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ի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ափսե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20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</w:t>
            </w:r>
            <w:r w:rsidR="009E39DF" w:rsidRPr="00A920FB">
              <w:rPr>
                <w:rFonts w:ascii="GHEA Grapalat" w:hAnsi="GHEA Grapalat"/>
                <w:b/>
              </w:rPr>
              <w:t>4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բացիչ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70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</w:t>
            </w:r>
            <w:r w:rsidR="009E39DF" w:rsidRPr="00A920FB">
              <w:rPr>
                <w:rFonts w:ascii="GHEA Grapalat" w:hAnsi="GHEA Grapalat"/>
                <w:b/>
              </w:rPr>
              <w:t>5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Մեծ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դանակ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</w:t>
            </w:r>
            <w:r w:rsidR="009E39DF" w:rsidRPr="00A920FB">
              <w:rPr>
                <w:rFonts w:ascii="GHEA Grapalat" w:hAnsi="GHEA Grapalat"/>
                <w:b/>
              </w:rPr>
              <w:t>6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մոխրաման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826AE7" w:rsidRPr="00A920FB" w:rsidTr="00826AE7">
        <w:tc>
          <w:tcPr>
            <w:tcW w:w="817" w:type="dxa"/>
          </w:tcPr>
          <w:p w:rsidR="00826AE7" w:rsidRPr="00A920FB" w:rsidRDefault="009E39DF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27</w:t>
            </w:r>
            <w:r w:rsidR="00826AE7" w:rsidRPr="00A920FB">
              <w:rPr>
                <w:rFonts w:ascii="GHEA Grapalat" w:hAnsi="GHEA Grapalat"/>
                <w:b/>
              </w:rPr>
              <w:t xml:space="preserve"> </w:t>
            </w:r>
          </w:p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323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պաստավկա</w:t>
            </w:r>
            <w:proofErr w:type="spellEnd"/>
          </w:p>
        </w:tc>
        <w:tc>
          <w:tcPr>
            <w:tcW w:w="2570" w:type="dxa"/>
          </w:tcPr>
          <w:p w:rsidR="00826AE7" w:rsidRPr="00A920FB" w:rsidRDefault="00826AE7" w:rsidP="00826AE7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65</w:t>
            </w:r>
          </w:p>
        </w:tc>
        <w:tc>
          <w:tcPr>
            <w:tcW w:w="2571" w:type="dxa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</w:tbl>
    <w:p w:rsidR="00826AE7" w:rsidRPr="00A920FB" w:rsidRDefault="00826AE7" w:rsidP="006F3B86">
      <w:pPr>
        <w:spacing w:after="0" w:line="260" w:lineRule="atLeast"/>
        <w:jc w:val="center"/>
        <w:rPr>
          <w:rFonts w:ascii="GHEA Grapalat" w:eastAsia="Times New Roman" w:hAnsi="GHEA Grapalat" w:cs="Times New Roman"/>
          <w:lang w:val="hy-AM"/>
        </w:rPr>
      </w:pPr>
    </w:p>
    <w:p w:rsidR="00D92E1A" w:rsidRPr="00A920FB" w:rsidRDefault="00D92E1A" w:rsidP="00D92E1A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af-ZA"/>
        </w:rPr>
      </w:pPr>
    </w:p>
    <w:p w:rsidR="004C1586" w:rsidRPr="00A920FB" w:rsidRDefault="00D92E1A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af-ZA"/>
        </w:rPr>
        <w:t xml:space="preserve">             </w:t>
      </w:r>
    </w:p>
    <w:p w:rsidR="00A42624" w:rsidRDefault="00D92E1A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af-ZA"/>
        </w:rPr>
        <w:t xml:space="preserve"> </w:t>
      </w: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826AE7" w:rsidRPr="00A42624" w:rsidRDefault="00D92E1A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  <w:r w:rsidRPr="00A42624">
        <w:rPr>
          <w:rFonts w:ascii="GHEA Grapalat" w:eastAsia="Times New Roman" w:hAnsi="GHEA Grapalat" w:cs="Sylfaen"/>
          <w:b/>
          <w:sz w:val="20"/>
          <w:lang w:val="af-ZA"/>
        </w:rPr>
        <w:lastRenderedPageBreak/>
        <w:t xml:space="preserve"> </w:t>
      </w:r>
      <w:r w:rsidR="00826AE7" w:rsidRPr="00A42624">
        <w:rPr>
          <w:rFonts w:ascii="GHEA Grapalat" w:hAnsi="GHEA Grapalat"/>
          <w:sz w:val="18"/>
          <w:lang w:val="hy-AM"/>
        </w:rPr>
        <w:t>Հավելված 5</w:t>
      </w:r>
    </w:p>
    <w:p w:rsidR="00826AE7" w:rsidRPr="00A42624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42624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A920FB" w:rsidRPr="00A42624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42624">
        <w:rPr>
          <w:rFonts w:ascii="GHEA Grapalat" w:hAnsi="GHEA Grapalat"/>
          <w:sz w:val="18"/>
          <w:lang w:val="hy-AM"/>
        </w:rPr>
        <w:t>2022 թվականի ապրիլի 14-ի  թիվ 65 որոշման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Հավելված </w:t>
      </w:r>
      <w:r w:rsidRPr="00A920FB">
        <w:rPr>
          <w:rFonts w:ascii="GHEA Grapalat" w:hAnsi="GHEA Grapalat"/>
          <w:sz w:val="18"/>
          <w:lang w:val="hy-AM"/>
        </w:rPr>
        <w:t>5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2022 թվականի մայիսի 13-ի  թիվ </w:t>
      </w:r>
      <w:r w:rsidRPr="00A920FB">
        <w:rPr>
          <w:rFonts w:ascii="GHEA Grapalat" w:hAnsi="GHEA Grapalat"/>
          <w:sz w:val="18"/>
          <w:lang w:val="hy-AM"/>
        </w:rPr>
        <w:t>96</w:t>
      </w:r>
      <w:r w:rsidRPr="00A920FB">
        <w:rPr>
          <w:rFonts w:ascii="GHEA Grapalat" w:hAnsi="GHEA Grapalat"/>
          <w:sz w:val="18"/>
          <w:lang w:val="hy-AM"/>
        </w:rPr>
        <w:t xml:space="preserve"> որոշման </w:t>
      </w:r>
    </w:p>
    <w:p w:rsidR="00826AE7" w:rsidRPr="00A920FB" w:rsidRDefault="00826AE7" w:rsidP="00826AE7">
      <w:pPr>
        <w:spacing w:after="0"/>
        <w:jc w:val="right"/>
        <w:rPr>
          <w:rFonts w:ascii="GHEA Grapalat" w:hAnsi="GHEA Grapalat"/>
          <w:sz w:val="20"/>
          <w:lang w:val="hy-AM"/>
        </w:rPr>
      </w:pPr>
      <w:r w:rsidRPr="00A920FB">
        <w:rPr>
          <w:rFonts w:ascii="GHEA Grapalat" w:hAnsi="GHEA Grapalat"/>
          <w:sz w:val="20"/>
          <w:lang w:val="hy-AM"/>
        </w:rPr>
        <w:t xml:space="preserve"> </w:t>
      </w:r>
    </w:p>
    <w:p w:rsidR="00826AE7" w:rsidRPr="00A920FB" w:rsidRDefault="00826AE7" w:rsidP="00826AE7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hy-AM"/>
        </w:rPr>
      </w:pP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ՑՈՒՑԱԿ</w:t>
      </w: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 xml:space="preserve">                     </w:t>
      </w: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Times New Roman"/>
          <w:b/>
          <w:i/>
          <w:lang w:val="hy-AM"/>
        </w:rPr>
        <w:t xml:space="preserve">&lt;&lt; </w:t>
      </w:r>
      <w:r w:rsidRPr="00A920FB">
        <w:rPr>
          <w:rFonts w:ascii="GHEA Grapalat" w:eastAsia="Times New Roman" w:hAnsi="GHEA Grapalat" w:cs="Times New Roman"/>
          <w:b/>
          <w:lang w:val="hy-AM"/>
        </w:rPr>
        <w:t xml:space="preserve">ԱՐԾԱՓ </w:t>
      </w:r>
      <w:r w:rsidRPr="00A920FB">
        <w:rPr>
          <w:rFonts w:ascii="GHEA Grapalat" w:eastAsia="Times New Roman" w:hAnsi="GHEA Grapalat" w:cs="Times New Roman"/>
          <w:b/>
          <w:i/>
          <w:lang w:val="hy-AM"/>
        </w:rPr>
        <w:t>&gt;&gt; ՀՈԱԿ-ԻՆ</w:t>
      </w:r>
      <w:r w:rsidRPr="00A920FB">
        <w:rPr>
          <w:rFonts w:ascii="GHEA Grapalat" w:eastAsia="Times New Roman" w:hAnsi="GHEA Grapalat" w:cs="Sylfaen"/>
          <w:b/>
          <w:lang w:val="hy-AM"/>
        </w:rPr>
        <w:t xml:space="preserve"> ԱՆՀԱՏՈՒՅՑ ՕԳՏԱԳՈՐԾՄԱՆ</w:t>
      </w: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ՀԱՆՁՆՄԱՆ ԵՆԹԱԿԱ</w:t>
      </w: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af-ZA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ՄԱՐՄԱՐԻԿ   ԲՆԱԿԱՎԱՅՐԻ   ՀԱՆԴԻՍՈՒԹՅՈՒՆՆԵՐԻ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 </w:t>
      </w:r>
      <w:r w:rsidRPr="00A920FB">
        <w:rPr>
          <w:rFonts w:ascii="GHEA Grapalat" w:eastAsia="Times New Roman" w:hAnsi="GHEA Grapalat" w:cs="Sylfaen"/>
          <w:b/>
          <w:lang w:val="hy-AM"/>
        </w:rPr>
        <w:t>ՍՐԱՀԻ</w:t>
      </w:r>
    </w:p>
    <w:p w:rsidR="00826AE7" w:rsidRPr="00A920FB" w:rsidRDefault="00826AE7" w:rsidP="00826AE7">
      <w:pPr>
        <w:spacing w:after="0" w:line="260" w:lineRule="atLeast"/>
        <w:jc w:val="both"/>
        <w:rPr>
          <w:rFonts w:ascii="GHEA Grapalat" w:eastAsia="Times New Roman" w:hAnsi="GHEA Grapalat" w:cs="Times New Roman"/>
          <w:lang w:val="hy-AM"/>
        </w:rPr>
      </w:pPr>
      <w:r w:rsidRPr="00A920FB">
        <w:rPr>
          <w:rFonts w:ascii="GHEA Grapalat" w:eastAsia="Times New Roman" w:hAnsi="GHEA Grapalat" w:cs="Sylfaen"/>
          <w:b/>
          <w:lang w:val="af-ZA"/>
        </w:rPr>
        <w:t xml:space="preserve">                                                 </w:t>
      </w:r>
      <w:r w:rsidRPr="00A920FB">
        <w:rPr>
          <w:rFonts w:ascii="GHEA Grapalat" w:eastAsia="Times New Roman" w:hAnsi="GHEA Grapalat" w:cs="Sylfaen"/>
          <w:b/>
          <w:lang w:val="hy-AM"/>
        </w:rPr>
        <w:t xml:space="preserve"> ՀԻՄՆԱԿԱՆ</w:t>
      </w:r>
      <w:r w:rsidRPr="00A920FB">
        <w:rPr>
          <w:rFonts w:ascii="GHEA Grapalat" w:eastAsia="Times New Roman" w:hAnsi="GHEA Grapalat" w:cs="Arial"/>
          <w:b/>
          <w:lang w:val="hy-AM"/>
        </w:rPr>
        <w:t xml:space="preserve"> </w:t>
      </w:r>
      <w:r w:rsidRPr="00A920FB">
        <w:rPr>
          <w:rFonts w:ascii="GHEA Grapalat" w:eastAsia="Times New Roman" w:hAnsi="GHEA Grapalat" w:cs="Sylfaen"/>
          <w:b/>
          <w:lang w:val="hy-AM"/>
        </w:rPr>
        <w:t xml:space="preserve">ՄԻՋՈՑՆԵՐԻ </w:t>
      </w:r>
    </w:p>
    <w:p w:rsidR="00826AE7" w:rsidRPr="00A920FB" w:rsidRDefault="00826AE7" w:rsidP="00826AE7">
      <w:pPr>
        <w:spacing w:after="0" w:line="260" w:lineRule="atLeast"/>
        <w:jc w:val="both"/>
        <w:rPr>
          <w:rFonts w:ascii="GHEA Grapalat" w:eastAsia="Times New Roman" w:hAnsi="GHEA Grapalat" w:cs="Times New Roman"/>
          <w:lang w:val="hy-AM"/>
        </w:rPr>
      </w:pPr>
    </w:p>
    <w:p w:rsidR="005511D5" w:rsidRPr="00A920FB" w:rsidRDefault="005511D5" w:rsidP="005511D5">
      <w:pPr>
        <w:spacing w:line="360" w:lineRule="auto"/>
        <w:ind w:left="-900" w:firstLine="900"/>
        <w:rPr>
          <w:rFonts w:ascii="GHEA Grapalat" w:hAnsi="GHEA Grapalat"/>
          <w:b/>
          <w:lang w:val="af-ZA"/>
        </w:rPr>
      </w:pPr>
    </w:p>
    <w:tbl>
      <w:tblPr>
        <w:tblpPr w:leftFromText="180" w:rightFromText="180" w:vertAnchor="text" w:horzAnchor="margin" w:tblpY="250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4"/>
        <w:gridCol w:w="1350"/>
        <w:gridCol w:w="1260"/>
        <w:gridCol w:w="1170"/>
        <w:gridCol w:w="1080"/>
        <w:gridCol w:w="1350"/>
        <w:gridCol w:w="1170"/>
        <w:gridCol w:w="810"/>
        <w:gridCol w:w="990"/>
      </w:tblGrid>
      <w:tr w:rsidR="005511D5" w:rsidRPr="00A920FB" w:rsidTr="005511D5">
        <w:trPr>
          <w:trHeight w:val="537"/>
        </w:trPr>
        <w:tc>
          <w:tcPr>
            <w:tcW w:w="534" w:type="dxa"/>
          </w:tcPr>
          <w:p w:rsidR="005511D5" w:rsidRPr="00A920FB" w:rsidRDefault="005511D5" w:rsidP="00100049">
            <w:pPr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հ/հ</w:t>
            </w:r>
          </w:p>
        </w:tc>
        <w:tc>
          <w:tcPr>
            <w:tcW w:w="924" w:type="dxa"/>
          </w:tcPr>
          <w:p w:rsidR="005511D5" w:rsidRPr="00A920FB" w:rsidRDefault="005511D5" w:rsidP="00100049">
            <w:pPr>
              <w:ind w:right="-97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Բնակավայր</w:t>
            </w:r>
          </w:p>
        </w:tc>
        <w:tc>
          <w:tcPr>
            <w:tcW w:w="1350" w:type="dxa"/>
          </w:tcPr>
          <w:p w:rsidR="005511D5" w:rsidRPr="00A920FB" w:rsidRDefault="005511D5" w:rsidP="00100049">
            <w:pPr>
              <w:ind w:right="-108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Գույքի անվանումը</w:t>
            </w:r>
          </w:p>
        </w:tc>
        <w:tc>
          <w:tcPr>
            <w:tcW w:w="1260" w:type="dxa"/>
          </w:tcPr>
          <w:p w:rsidR="005511D5" w:rsidRPr="00A920FB" w:rsidRDefault="005511D5" w:rsidP="00100049">
            <w:pPr>
              <w:ind w:right="-108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Գույքի հասցեն</w:t>
            </w:r>
          </w:p>
        </w:tc>
        <w:tc>
          <w:tcPr>
            <w:tcW w:w="117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Վկայականի համարը</w:t>
            </w:r>
          </w:p>
        </w:tc>
        <w:tc>
          <w:tcPr>
            <w:tcW w:w="108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Գույքի կադաստրային ծածկագիր</w:t>
            </w: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135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Գույքի </w:t>
            </w: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մակերեսը</w:t>
            </w: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 / քառ.մ /</w:t>
            </w:r>
          </w:p>
        </w:tc>
        <w:tc>
          <w:tcPr>
            <w:tcW w:w="117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Գույքի կադաստրային արժեքը </w:t>
            </w: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 / դրամ /</w:t>
            </w:r>
          </w:p>
        </w:tc>
        <w:tc>
          <w:tcPr>
            <w:tcW w:w="81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Հողի չափը</w:t>
            </w:r>
          </w:p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/ հա /</w:t>
            </w:r>
          </w:p>
        </w:tc>
        <w:tc>
          <w:tcPr>
            <w:tcW w:w="99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Հողի կադ.արժեքը</w:t>
            </w:r>
          </w:p>
          <w:p w:rsidR="005511D5" w:rsidRPr="00A920FB" w:rsidRDefault="005511D5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 / րամ/</w:t>
            </w:r>
          </w:p>
        </w:tc>
      </w:tr>
      <w:tr w:rsidR="005511D5" w:rsidRPr="00A920FB" w:rsidTr="005511D5">
        <w:trPr>
          <w:trHeight w:val="920"/>
        </w:trPr>
        <w:tc>
          <w:tcPr>
            <w:tcW w:w="534" w:type="dxa"/>
          </w:tcPr>
          <w:p w:rsidR="005511D5" w:rsidRPr="00A920FB" w:rsidRDefault="005511D5" w:rsidP="00100049">
            <w:pPr>
              <w:ind w:right="-108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</w:p>
          <w:p w:rsidR="005511D5" w:rsidRPr="00A920FB" w:rsidRDefault="005511D5" w:rsidP="00100049">
            <w:pPr>
              <w:ind w:right="-108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5511D5" w:rsidRPr="00A920FB" w:rsidRDefault="005511D5" w:rsidP="00100049">
            <w:pPr>
              <w:ind w:right="-108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24" w:type="dxa"/>
          </w:tcPr>
          <w:p w:rsidR="005511D5" w:rsidRPr="00A920FB" w:rsidRDefault="005511D5" w:rsidP="00100049">
            <w:pPr>
              <w:ind w:right="-97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Մարմարիկ</w:t>
            </w:r>
          </w:p>
        </w:tc>
        <w:tc>
          <w:tcPr>
            <w:tcW w:w="1350" w:type="dxa"/>
          </w:tcPr>
          <w:p w:rsidR="005511D5" w:rsidRPr="00A920FB" w:rsidRDefault="005511D5" w:rsidP="005511D5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Խանութ</w:t>
            </w:r>
          </w:p>
          <w:p w:rsidR="005511D5" w:rsidRPr="00A920FB" w:rsidRDefault="005511D5" w:rsidP="005511D5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hy-AM"/>
              </w:rPr>
              <w:t>/ծառայում է որպես հանդիսությունների սրահ/</w:t>
            </w:r>
          </w:p>
        </w:tc>
        <w:tc>
          <w:tcPr>
            <w:tcW w:w="1260" w:type="dxa"/>
          </w:tcPr>
          <w:p w:rsidR="005511D5" w:rsidRPr="00A920FB" w:rsidRDefault="005511D5" w:rsidP="0010004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Գյուղ </w:t>
            </w: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Մարմարիկ</w:t>
            </w:r>
          </w:p>
          <w:p w:rsidR="005511D5" w:rsidRPr="00A920FB" w:rsidRDefault="005511D5" w:rsidP="0010004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  <w:p w:rsidR="005511D5" w:rsidRPr="00A920FB" w:rsidRDefault="005511D5" w:rsidP="00100049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:rsidR="005511D5" w:rsidRPr="00A920FB" w:rsidRDefault="00A920FB" w:rsidP="00100049">
            <w:pPr>
              <w:ind w:right="-185"/>
              <w:jc w:val="center"/>
              <w:rPr>
                <w:rFonts w:ascii="GHEA Grapalat" w:hAnsi="GHEA Grapalat"/>
                <w:color w:val="C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Calibri Light"/>
                <w:b/>
                <w:sz w:val="20"/>
                <w:szCs w:val="20"/>
                <w:lang w:val="af-ZA"/>
              </w:rPr>
              <w:t>2180248</w:t>
            </w:r>
          </w:p>
        </w:tc>
        <w:tc>
          <w:tcPr>
            <w:tcW w:w="108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sz w:val="20"/>
                <w:szCs w:val="20"/>
                <w:lang w:val="af-ZA"/>
              </w:rPr>
              <w:t>07-044-0011-0028-001</w:t>
            </w:r>
          </w:p>
        </w:tc>
        <w:tc>
          <w:tcPr>
            <w:tcW w:w="135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sz w:val="20"/>
                <w:szCs w:val="20"/>
                <w:lang w:val="af-ZA"/>
              </w:rPr>
              <w:t>178.97</w:t>
            </w:r>
          </w:p>
        </w:tc>
        <w:tc>
          <w:tcPr>
            <w:tcW w:w="117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sz w:val="20"/>
                <w:szCs w:val="20"/>
                <w:lang w:val="af-ZA"/>
              </w:rPr>
              <w:t>12</w:t>
            </w:r>
            <w:r w:rsidRPr="00A920FB">
              <w:rPr>
                <w:rFonts w:ascii="Courier New" w:hAnsi="Courier New" w:cs="Courier New"/>
                <w:sz w:val="20"/>
                <w:szCs w:val="20"/>
                <w:lang w:val="af-ZA"/>
              </w:rPr>
              <w:t> </w:t>
            </w:r>
            <w:r w:rsidRPr="00A920FB">
              <w:rPr>
                <w:rFonts w:ascii="GHEA Grapalat" w:hAnsi="GHEA Grapalat"/>
                <w:sz w:val="20"/>
                <w:szCs w:val="20"/>
                <w:lang w:val="af-ZA"/>
              </w:rPr>
              <w:t>058 934</w:t>
            </w:r>
          </w:p>
        </w:tc>
        <w:tc>
          <w:tcPr>
            <w:tcW w:w="81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sz w:val="20"/>
                <w:szCs w:val="20"/>
                <w:lang w:val="af-ZA"/>
              </w:rPr>
              <w:t>0.05</w:t>
            </w:r>
          </w:p>
        </w:tc>
        <w:tc>
          <w:tcPr>
            <w:tcW w:w="990" w:type="dxa"/>
          </w:tcPr>
          <w:p w:rsidR="005511D5" w:rsidRPr="00A920FB" w:rsidRDefault="005511D5" w:rsidP="00100049">
            <w:pPr>
              <w:ind w:right="-185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sz w:val="20"/>
                <w:szCs w:val="20"/>
                <w:lang w:val="af-ZA"/>
              </w:rPr>
              <w:t>938 850</w:t>
            </w:r>
          </w:p>
        </w:tc>
      </w:tr>
    </w:tbl>
    <w:p w:rsidR="00826AE7" w:rsidRPr="00A920FB" w:rsidRDefault="00826AE7" w:rsidP="00826AE7">
      <w:pPr>
        <w:jc w:val="right"/>
        <w:rPr>
          <w:rFonts w:ascii="GHEA Grapalat" w:hAnsi="GHEA Grapalat"/>
          <w:b/>
          <w:lang w:val="hy-AM"/>
        </w:rPr>
      </w:pPr>
    </w:p>
    <w:p w:rsidR="00A920FB" w:rsidRPr="00A920FB" w:rsidRDefault="00826AE7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af-ZA"/>
        </w:rPr>
        <w:t xml:space="preserve">               </w:t>
      </w:r>
    </w:p>
    <w:p w:rsidR="00A920FB" w:rsidRPr="00A920FB" w:rsidRDefault="00A920FB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920FB" w:rsidRPr="00A920FB" w:rsidRDefault="00A920FB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920FB" w:rsidRPr="00A920FB" w:rsidRDefault="00A920FB" w:rsidP="00826AE7">
      <w:pPr>
        <w:spacing w:after="0" w:line="260" w:lineRule="atLeast"/>
        <w:jc w:val="right"/>
        <w:rPr>
          <w:rFonts w:ascii="GHEA Grapalat" w:eastAsia="Times New Roman" w:hAnsi="GHEA Grapalat" w:cs="Sylfaen"/>
          <w:b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</w:p>
    <w:p w:rsidR="00826AE7" w:rsidRPr="00A920FB" w:rsidRDefault="00826AE7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lastRenderedPageBreak/>
        <w:t xml:space="preserve">Հավելված </w:t>
      </w:r>
      <w:r w:rsidR="00845D9F" w:rsidRPr="00A920FB">
        <w:rPr>
          <w:rFonts w:ascii="GHEA Grapalat" w:hAnsi="GHEA Grapalat"/>
          <w:sz w:val="18"/>
          <w:lang w:val="hy-AM"/>
        </w:rPr>
        <w:t>6</w:t>
      </w:r>
    </w:p>
    <w:p w:rsidR="00826AE7" w:rsidRPr="00A920FB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826AE7" w:rsidRPr="00A920FB" w:rsidRDefault="00826AE7" w:rsidP="00826AE7">
      <w:pPr>
        <w:spacing w:after="0" w:line="260" w:lineRule="atLeast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2022 թվականի ապրիլի 14-ի  թիվ 65 որոշման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Հավելված </w:t>
      </w:r>
      <w:r w:rsidRPr="00A920FB">
        <w:rPr>
          <w:rFonts w:ascii="GHEA Grapalat" w:hAnsi="GHEA Grapalat"/>
          <w:sz w:val="18"/>
          <w:lang w:val="hy-AM"/>
        </w:rPr>
        <w:t>6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2022 թվականի մայիսի 13-ի  թիվ 96 որոշման </w:t>
      </w:r>
    </w:p>
    <w:p w:rsidR="00A920FB" w:rsidRPr="00A920FB" w:rsidRDefault="00A920FB" w:rsidP="00826AE7">
      <w:pPr>
        <w:spacing w:after="0" w:line="260" w:lineRule="atLeast"/>
        <w:jc w:val="right"/>
        <w:rPr>
          <w:rFonts w:ascii="GHEA Grapalat" w:hAnsi="GHEA Grapalat"/>
          <w:lang w:val="hy-AM"/>
        </w:rPr>
      </w:pP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ՑՈՒՑԱԿ</w:t>
      </w: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af-ZA"/>
        </w:rPr>
        <w:t xml:space="preserve">              </w:t>
      </w: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Times New Roman"/>
          <w:b/>
          <w:i/>
          <w:lang w:val="hy-AM"/>
        </w:rPr>
        <w:t xml:space="preserve">&lt;&lt; </w:t>
      </w:r>
      <w:r w:rsidRPr="00A920FB">
        <w:rPr>
          <w:rFonts w:ascii="GHEA Grapalat" w:eastAsia="Times New Roman" w:hAnsi="GHEA Grapalat" w:cs="Times New Roman"/>
          <w:b/>
          <w:lang w:val="hy-AM"/>
        </w:rPr>
        <w:t xml:space="preserve">ԱՐԾԱՓ </w:t>
      </w:r>
      <w:r w:rsidRPr="00A920FB">
        <w:rPr>
          <w:rFonts w:ascii="GHEA Grapalat" w:eastAsia="Times New Roman" w:hAnsi="GHEA Grapalat" w:cs="Times New Roman"/>
          <w:b/>
          <w:i/>
          <w:lang w:val="hy-AM"/>
        </w:rPr>
        <w:t xml:space="preserve">&gt;&gt; </w:t>
      </w:r>
      <w:r w:rsidRPr="00A920FB">
        <w:rPr>
          <w:rFonts w:ascii="GHEA Grapalat" w:eastAsia="Times New Roman" w:hAnsi="GHEA Grapalat" w:cs="Times New Roman"/>
          <w:b/>
          <w:lang w:val="hy-AM"/>
        </w:rPr>
        <w:t>ՀՈԱԿ-ԻՆ</w:t>
      </w:r>
      <w:r w:rsidRPr="00A920FB">
        <w:rPr>
          <w:rFonts w:ascii="GHEA Grapalat" w:eastAsia="Times New Roman" w:hAnsi="GHEA Grapalat" w:cs="Sylfaen"/>
          <w:b/>
          <w:lang w:val="hy-AM"/>
        </w:rPr>
        <w:t xml:space="preserve"> ԱՆՀԱՏՈՒՅՑ ՕԳՏԱԳՈՐԾՄԱՆ</w:t>
      </w: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ՀԱՆՁՆՄԱՆ ԵՆԹԱԿԱ</w:t>
      </w: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af-ZA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ՄԱՐՄԱՐԻԿ  ԲՆԱԿԱՎԱՅՐԻ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</w:t>
      </w:r>
      <w:r w:rsidRPr="00A920FB">
        <w:rPr>
          <w:rFonts w:ascii="GHEA Grapalat" w:eastAsia="Times New Roman" w:hAnsi="GHEA Grapalat" w:cs="Sylfaen"/>
          <w:b/>
          <w:lang w:val="hy-AM"/>
        </w:rPr>
        <w:t>ՀԱՆԴԻՍՈՒԹՅՈՒՆՆԵՐԻ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 </w:t>
      </w:r>
      <w:r w:rsidRPr="00A920FB">
        <w:rPr>
          <w:rFonts w:ascii="GHEA Grapalat" w:eastAsia="Times New Roman" w:hAnsi="GHEA Grapalat" w:cs="Sylfaen"/>
          <w:b/>
          <w:lang w:val="hy-AM"/>
        </w:rPr>
        <w:t>ՍՐԱՀԻ</w:t>
      </w:r>
    </w:p>
    <w:p w:rsidR="00826AE7" w:rsidRPr="00A920FB" w:rsidRDefault="00826AE7" w:rsidP="00826AE7">
      <w:pPr>
        <w:spacing w:after="0" w:line="260" w:lineRule="atLeast"/>
        <w:jc w:val="center"/>
        <w:rPr>
          <w:rFonts w:ascii="GHEA Grapalat" w:eastAsia="Times New Roman" w:hAnsi="GHEA Grapalat" w:cs="Times New Roman"/>
          <w:lang w:val="hy-AM"/>
        </w:rPr>
      </w:pPr>
      <w:r w:rsidRPr="00A920FB">
        <w:rPr>
          <w:rFonts w:ascii="GHEA Grapalat" w:eastAsia="Times New Roman" w:hAnsi="GHEA Grapalat" w:cs="Sylfaen"/>
          <w:b/>
          <w:lang w:val="af-ZA"/>
        </w:rPr>
        <w:t>ՊԱՇԱՐՆԵՐԻ</w:t>
      </w:r>
    </w:p>
    <w:p w:rsidR="00826AE7" w:rsidRPr="00A920FB" w:rsidRDefault="00826AE7" w:rsidP="00826AE7">
      <w:pPr>
        <w:spacing w:after="0" w:line="360" w:lineRule="auto"/>
        <w:rPr>
          <w:rFonts w:ascii="GHEA Grapalat" w:hAnsi="GHEA Grapalat"/>
          <w:b/>
          <w:lang w:val="af-ZA"/>
        </w:rPr>
      </w:pPr>
    </w:p>
    <w:p w:rsidR="00826AE7" w:rsidRPr="00A920FB" w:rsidRDefault="00826AE7" w:rsidP="00826AE7">
      <w:pPr>
        <w:spacing w:after="0" w:line="260" w:lineRule="atLeast"/>
        <w:jc w:val="both"/>
        <w:rPr>
          <w:rFonts w:ascii="GHEA Grapalat" w:eastAsia="Times New Roman" w:hAnsi="GHEA Grapalat" w:cs="Times New Roman"/>
          <w:lang w:val="hy-AM"/>
        </w:rPr>
      </w:pPr>
    </w:p>
    <w:p w:rsidR="00826AE7" w:rsidRPr="00A920FB" w:rsidRDefault="00826AE7" w:rsidP="00826AE7">
      <w:pPr>
        <w:spacing w:after="0" w:line="260" w:lineRule="atLeast"/>
        <w:jc w:val="both"/>
        <w:rPr>
          <w:rFonts w:ascii="GHEA Grapalat" w:eastAsia="Times New Roman" w:hAnsi="GHEA Grapalat" w:cs="Times New Roman"/>
          <w:lang w:val="hy-AM"/>
        </w:rPr>
      </w:pPr>
    </w:p>
    <w:tbl>
      <w:tblPr>
        <w:tblW w:w="0" w:type="auto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03"/>
        <w:gridCol w:w="1065"/>
      </w:tblGrid>
      <w:tr w:rsidR="00826AE7" w:rsidRPr="00A920FB" w:rsidTr="00826AE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AE7" w:rsidRPr="00A920FB" w:rsidRDefault="00826AE7" w:rsidP="00826AE7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Sylfaen"/>
              </w:rPr>
              <w:t>հ</w:t>
            </w:r>
            <w:r w:rsidRPr="00A920FB">
              <w:rPr>
                <w:rFonts w:ascii="GHEA Grapalat" w:eastAsia="Times New Roman" w:hAnsi="GHEA Grapalat" w:cs="Times New Roman"/>
              </w:rPr>
              <w:t>/</w:t>
            </w:r>
            <w:r w:rsidRPr="00A920FB">
              <w:rPr>
                <w:rFonts w:ascii="GHEA Grapalat" w:eastAsia="Times New Roman" w:hAnsi="GHEA Grapalat" w:cs="Sylfaen"/>
              </w:rPr>
              <w:t>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E7" w:rsidRPr="00A920FB" w:rsidRDefault="00826AE7" w:rsidP="00826AE7">
            <w:pPr>
              <w:rPr>
                <w:rFonts w:ascii="GHEA Grapalat" w:hAnsi="GHEA Grapalat"/>
                <w:b/>
                <w:lang w:val="hy-AM"/>
              </w:rPr>
            </w:pPr>
            <w:r w:rsidRPr="00A920FB">
              <w:rPr>
                <w:rFonts w:ascii="GHEA Grapalat" w:hAnsi="GHEA Grapalat"/>
                <w:b/>
                <w:lang w:val="hy-AM"/>
              </w:rPr>
              <w:t>Պաշարների / ներառյալ փոքրարժեք կամ արագամաշ առարկաների/անվանումը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</w:rPr>
              <w:t>քանակը</w:t>
            </w:r>
            <w:proofErr w:type="spellEnd"/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Sylfaen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Times New Roman"/>
              </w:rPr>
              <w:t>գինը</w:t>
            </w:r>
            <w:proofErr w:type="spellEnd"/>
          </w:p>
        </w:tc>
      </w:tr>
      <w:tr w:rsidR="00826AE7" w:rsidRPr="00A920FB" w:rsidTr="00826AE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</w:rPr>
              <w:t>4</w:t>
            </w:r>
          </w:p>
        </w:tc>
      </w:tr>
      <w:tr w:rsidR="00826AE7" w:rsidRPr="00A920FB" w:rsidTr="00826AE7">
        <w:trPr>
          <w:trHeight w:val="506"/>
        </w:trPr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Չժանգոտվող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թաս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400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rPr>
          <w:trHeight w:val="506"/>
        </w:trPr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2</w:t>
            </w:r>
          </w:p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Չժանգոտվող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գդալ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400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rPr>
          <w:trHeight w:val="435"/>
        </w:trPr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Ալյումինե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բաք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rPr>
          <w:trHeight w:val="435"/>
        </w:trPr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Ապակյա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բաժակ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հյութի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250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Ապակյա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բաժակ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օղու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300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Պատառաքաղ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300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Դանակ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100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8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Մոխրաման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9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Աղաման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38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10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Ձեյթունի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աման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40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11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Աթոռ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/ </w:t>
            </w:r>
            <w:proofErr w:type="spellStart"/>
            <w:r w:rsidRPr="00A920FB">
              <w:rPr>
                <w:rFonts w:ascii="GHEA Grapalat" w:hAnsi="GHEA Grapalat"/>
                <w:b/>
              </w:rPr>
              <w:t>իշուկ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/   72</w:t>
            </w:r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72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12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Լվացարան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13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Պոմպ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4C1586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</w:rPr>
              <w:lastRenderedPageBreak/>
              <w:t>1</w:t>
            </w:r>
            <w:r w:rsidR="004C1586" w:rsidRPr="00A920FB">
              <w:rPr>
                <w:rFonts w:ascii="GHEA Grapalat" w:eastAsia="Times New Roman" w:hAnsi="GHEA Grapalat" w:cs="Times New Roman"/>
                <w:lang w:val="hy-AM"/>
              </w:rPr>
              <w:t>4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Աթոռ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4C1586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</w:t>
            </w:r>
            <w:r w:rsidR="004C1586" w:rsidRPr="00A920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Շերտավարագույր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20.7ք/մ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4C1586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</w:t>
            </w:r>
            <w:r w:rsidR="004C1586" w:rsidRPr="00A920FB">
              <w:rPr>
                <w:rFonts w:ascii="GHEA Grapalat" w:eastAsia="Times New Roman" w:hAnsi="GHEA Grapalat" w:cs="Times New Roman"/>
                <w:lang w:val="hy-AM"/>
              </w:rPr>
              <w:t>6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Ափսե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մեծ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100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4C1586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</w:t>
            </w:r>
            <w:r w:rsidR="004C1586" w:rsidRPr="00A920FB">
              <w:rPr>
                <w:rFonts w:ascii="GHEA Grapalat" w:eastAsia="Times New Roman" w:hAnsi="GHEA Grapalat" w:cs="Times New Roman"/>
                <w:lang w:val="hy-AM"/>
              </w:rPr>
              <w:t>7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Ափսե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մեծ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/ </w:t>
            </w:r>
            <w:proofErr w:type="spellStart"/>
            <w:r w:rsidRPr="00A920FB">
              <w:rPr>
                <w:rFonts w:ascii="GHEA Grapalat" w:hAnsi="GHEA Grapalat"/>
                <w:b/>
              </w:rPr>
              <w:t>խորը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/</w:t>
            </w:r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78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826AE7" w:rsidP="004C1586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</w:rPr>
              <w:t>1</w:t>
            </w:r>
            <w:r w:rsidR="004C1586" w:rsidRPr="00A920FB">
              <w:rPr>
                <w:rFonts w:ascii="GHEA Grapalat" w:eastAsia="Times New Roman" w:hAnsi="GHEA Grapalat" w:cs="Times New Roman"/>
                <w:lang w:val="hy-AM"/>
              </w:rPr>
              <w:t>8</w:t>
            </w:r>
          </w:p>
        </w:tc>
        <w:tc>
          <w:tcPr>
            <w:tcW w:w="2977" w:type="dxa"/>
          </w:tcPr>
          <w:p w:rsidR="00826AE7" w:rsidRPr="00A920FB" w:rsidRDefault="00826AE7" w:rsidP="004C1586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Թաս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փո</w:t>
            </w:r>
            <w:proofErr w:type="spellEnd"/>
            <w:r w:rsidR="004C1586" w:rsidRPr="00A920FB">
              <w:rPr>
                <w:rFonts w:ascii="GHEA Grapalat" w:hAnsi="GHEA Grapalat"/>
                <w:b/>
                <w:lang w:val="hy-AM"/>
              </w:rPr>
              <w:t>ք</w:t>
            </w:r>
            <w:r w:rsidRPr="00A920FB">
              <w:rPr>
                <w:rFonts w:ascii="GHEA Grapalat" w:hAnsi="GHEA Grapalat"/>
                <w:b/>
              </w:rPr>
              <w:t>ը</w:t>
            </w:r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380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c>
          <w:tcPr>
            <w:tcW w:w="817" w:type="dxa"/>
            <w:shd w:val="clear" w:color="auto" w:fill="auto"/>
          </w:tcPr>
          <w:p w:rsidR="00826AE7" w:rsidRPr="00A920FB" w:rsidRDefault="004C1586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  <w:lang w:val="hy-AM"/>
              </w:rPr>
              <w:t>19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Ափսե</w:t>
            </w:r>
            <w:proofErr w:type="spellEnd"/>
            <w:r w:rsidRPr="00A920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920FB">
              <w:rPr>
                <w:rFonts w:ascii="GHEA Grapalat" w:hAnsi="GHEA Grapalat"/>
                <w:b/>
              </w:rPr>
              <w:t>փոքր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80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  <w:tr w:rsidR="00826AE7" w:rsidRPr="00A920FB" w:rsidTr="00826AE7">
        <w:trPr>
          <w:trHeight w:val="579"/>
        </w:trPr>
        <w:tc>
          <w:tcPr>
            <w:tcW w:w="817" w:type="dxa"/>
            <w:shd w:val="clear" w:color="auto" w:fill="auto"/>
          </w:tcPr>
          <w:p w:rsidR="00826AE7" w:rsidRPr="00A920FB" w:rsidRDefault="004C1586" w:rsidP="00826AE7">
            <w:pPr>
              <w:spacing w:after="0" w:line="260" w:lineRule="atLeast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A920FB">
              <w:rPr>
                <w:rFonts w:ascii="GHEA Grapalat" w:eastAsia="Times New Roman" w:hAnsi="GHEA Grapalat" w:cs="Times New Roman"/>
                <w:lang w:val="hy-AM"/>
              </w:rPr>
              <w:t>20</w:t>
            </w:r>
          </w:p>
        </w:tc>
        <w:tc>
          <w:tcPr>
            <w:tcW w:w="2977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proofErr w:type="spellStart"/>
            <w:r w:rsidRPr="00A920FB">
              <w:rPr>
                <w:rFonts w:ascii="GHEA Grapalat" w:hAnsi="GHEA Grapalat"/>
                <w:b/>
              </w:rPr>
              <w:t>Սեղան</w:t>
            </w:r>
            <w:proofErr w:type="spellEnd"/>
          </w:p>
        </w:tc>
        <w:tc>
          <w:tcPr>
            <w:tcW w:w="1203" w:type="dxa"/>
          </w:tcPr>
          <w:p w:rsidR="00826AE7" w:rsidRPr="00A920FB" w:rsidRDefault="00826AE7" w:rsidP="00826AE7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38</w:t>
            </w:r>
          </w:p>
        </w:tc>
        <w:tc>
          <w:tcPr>
            <w:tcW w:w="1065" w:type="dxa"/>
            <w:shd w:val="clear" w:color="auto" w:fill="auto"/>
          </w:tcPr>
          <w:p w:rsidR="00826AE7" w:rsidRPr="00A920FB" w:rsidRDefault="00826AE7" w:rsidP="00826AE7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</w:rPr>
              <w:t>նվ</w:t>
            </w:r>
          </w:p>
        </w:tc>
      </w:tr>
    </w:tbl>
    <w:p w:rsidR="00826AE7" w:rsidRPr="00A920FB" w:rsidRDefault="00826AE7" w:rsidP="00826AE7">
      <w:pPr>
        <w:spacing w:after="0" w:line="260" w:lineRule="atLeast"/>
        <w:jc w:val="both"/>
        <w:rPr>
          <w:rFonts w:ascii="GHEA Grapalat" w:eastAsia="Times New Roman" w:hAnsi="GHEA Grapalat" w:cs="Times New Roman"/>
        </w:rPr>
      </w:pPr>
    </w:p>
    <w:p w:rsidR="00826AE7" w:rsidRPr="00A920FB" w:rsidRDefault="00826AE7" w:rsidP="00826AE7">
      <w:pPr>
        <w:spacing w:after="0" w:line="260" w:lineRule="atLeast"/>
        <w:jc w:val="both"/>
        <w:rPr>
          <w:rFonts w:ascii="GHEA Grapalat" w:eastAsia="Times New Roman" w:hAnsi="GHEA Grapalat" w:cs="Times New Roman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E22013" w:rsidRPr="00A920FB" w:rsidRDefault="00E22013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lastRenderedPageBreak/>
        <w:t xml:space="preserve">Հավելված </w:t>
      </w:r>
      <w:r w:rsidR="00845D9F" w:rsidRPr="00A920FB">
        <w:rPr>
          <w:rFonts w:ascii="GHEA Grapalat" w:hAnsi="GHEA Grapalat"/>
          <w:sz w:val="18"/>
          <w:lang w:val="hy-AM"/>
        </w:rPr>
        <w:t>7</w:t>
      </w:r>
    </w:p>
    <w:p w:rsidR="00E22013" w:rsidRPr="00A920FB" w:rsidRDefault="00E22013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E22013" w:rsidRPr="00A920FB" w:rsidRDefault="00E22013" w:rsidP="00E22013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2022 թվականի ապրիլի 14-ի  թիվ 65 որոշման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Հավելված </w:t>
      </w:r>
      <w:r w:rsidRPr="00A920FB">
        <w:rPr>
          <w:rFonts w:ascii="GHEA Grapalat" w:hAnsi="GHEA Grapalat"/>
          <w:sz w:val="18"/>
          <w:lang w:val="hy-AM"/>
        </w:rPr>
        <w:t>7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2022 թվականի մայիսի 13-ի  թիվ 96 որոշման </w:t>
      </w:r>
    </w:p>
    <w:p w:rsidR="00A920FB" w:rsidRPr="00A920FB" w:rsidRDefault="00A920FB" w:rsidP="00E22013">
      <w:pPr>
        <w:spacing w:after="0"/>
        <w:jc w:val="right"/>
        <w:rPr>
          <w:rFonts w:ascii="GHEA Grapalat" w:hAnsi="GHEA Grapalat"/>
          <w:lang w:val="hy-AM"/>
        </w:rPr>
      </w:pP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hy-AM"/>
        </w:rPr>
      </w:pPr>
    </w:p>
    <w:p w:rsidR="00E22013" w:rsidRPr="00A920FB" w:rsidRDefault="00E22013" w:rsidP="00E22013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ՑՈՒՑԱԿ</w:t>
      </w:r>
    </w:p>
    <w:p w:rsidR="00E22013" w:rsidRPr="00A920FB" w:rsidRDefault="00E22013" w:rsidP="00E22013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Times New Roman"/>
          <w:b/>
          <w:i/>
          <w:lang w:val="hy-AM"/>
        </w:rPr>
        <w:t xml:space="preserve">&lt;&lt; </w:t>
      </w:r>
      <w:r w:rsidRPr="00A920FB">
        <w:rPr>
          <w:rFonts w:ascii="GHEA Grapalat" w:eastAsia="Times New Roman" w:hAnsi="GHEA Grapalat" w:cs="Times New Roman"/>
          <w:b/>
          <w:lang w:val="hy-AM"/>
        </w:rPr>
        <w:t xml:space="preserve">ԱՐԾԱՓ </w:t>
      </w:r>
      <w:r w:rsidRPr="00A920FB">
        <w:rPr>
          <w:rFonts w:ascii="GHEA Grapalat" w:eastAsia="Times New Roman" w:hAnsi="GHEA Grapalat" w:cs="Times New Roman"/>
          <w:b/>
          <w:i/>
          <w:lang w:val="hy-AM"/>
        </w:rPr>
        <w:t xml:space="preserve">&gt;&gt; </w:t>
      </w:r>
      <w:r w:rsidRPr="00A920FB">
        <w:rPr>
          <w:rFonts w:ascii="GHEA Grapalat" w:eastAsia="Times New Roman" w:hAnsi="GHEA Grapalat" w:cs="Times New Roman"/>
          <w:b/>
          <w:lang w:val="hy-AM"/>
        </w:rPr>
        <w:t>ՀՈԱԿ-ԻՆ</w:t>
      </w:r>
      <w:r w:rsidRPr="00A920FB">
        <w:rPr>
          <w:rFonts w:ascii="GHEA Grapalat" w:eastAsia="Times New Roman" w:hAnsi="GHEA Grapalat" w:cs="Sylfaen"/>
          <w:b/>
          <w:lang w:val="hy-AM"/>
        </w:rPr>
        <w:t xml:space="preserve"> ԱՆՀԱՏՈՒՅՑ ՕԳՏԱԳՈՐԾՄԱՆ</w:t>
      </w:r>
    </w:p>
    <w:p w:rsidR="00E22013" w:rsidRPr="00A920FB" w:rsidRDefault="00E22013" w:rsidP="00E22013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ՀԱՆՁՆՄԱՆ ԵՆԹԱԿԱ</w:t>
      </w:r>
    </w:p>
    <w:p w:rsidR="00E22013" w:rsidRPr="00A920FB" w:rsidRDefault="00E22013" w:rsidP="00E22013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ԱՐՏԱՎԱԶ  ԲՆԱԿԱՎԱՅՐԻ   ՀԱՆԴԻՍՈՒԹՅՈՒՆՆԵՐԻ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 </w:t>
      </w:r>
      <w:r w:rsidRPr="00A920FB">
        <w:rPr>
          <w:rFonts w:ascii="GHEA Grapalat" w:eastAsia="Times New Roman" w:hAnsi="GHEA Grapalat" w:cs="Sylfaen"/>
          <w:b/>
          <w:lang w:val="hy-AM"/>
        </w:rPr>
        <w:t>ՍՐԱՀԻ</w:t>
      </w:r>
    </w:p>
    <w:p w:rsidR="00E22013" w:rsidRPr="00A920FB" w:rsidRDefault="00E22013" w:rsidP="00E22013">
      <w:pPr>
        <w:spacing w:after="0" w:line="260" w:lineRule="atLeast"/>
        <w:jc w:val="center"/>
        <w:rPr>
          <w:rFonts w:ascii="GHEA Grapalat" w:eastAsia="Times New Roman" w:hAnsi="GHEA Grapalat" w:cs="Times New Roman"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ՀԻՄՆԱԿԱՆ</w:t>
      </w:r>
      <w:r w:rsidRPr="00A920FB">
        <w:rPr>
          <w:rFonts w:ascii="GHEA Grapalat" w:eastAsia="Times New Roman" w:hAnsi="GHEA Grapalat" w:cs="Arial"/>
          <w:b/>
          <w:lang w:val="hy-AM"/>
        </w:rPr>
        <w:t xml:space="preserve"> </w:t>
      </w:r>
      <w:r w:rsidRPr="00A920FB">
        <w:rPr>
          <w:rFonts w:ascii="GHEA Grapalat" w:eastAsia="Times New Roman" w:hAnsi="GHEA Grapalat" w:cs="Sylfaen"/>
          <w:b/>
          <w:lang w:val="hy-AM"/>
        </w:rPr>
        <w:t xml:space="preserve">ՄԻՋՈՑՆԵՐԻ </w:t>
      </w: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Times New Roman"/>
          <w:lang w:val="hy-AM"/>
        </w:rPr>
      </w:pPr>
    </w:p>
    <w:p w:rsidR="00A920FB" w:rsidRPr="00A920FB" w:rsidRDefault="00A920FB" w:rsidP="00A920FB">
      <w:pPr>
        <w:spacing w:line="360" w:lineRule="auto"/>
        <w:ind w:left="-900" w:firstLine="900"/>
        <w:rPr>
          <w:rFonts w:ascii="GHEA Grapalat" w:hAnsi="GHEA Grapalat"/>
          <w:b/>
          <w:lang w:val="af-ZA"/>
        </w:rPr>
      </w:pPr>
    </w:p>
    <w:tbl>
      <w:tblPr>
        <w:tblpPr w:leftFromText="180" w:rightFromText="180" w:vertAnchor="text" w:horzAnchor="margin" w:tblpY="250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04"/>
        <w:gridCol w:w="1350"/>
        <w:gridCol w:w="1170"/>
        <w:gridCol w:w="1080"/>
        <w:gridCol w:w="1620"/>
        <w:gridCol w:w="900"/>
        <w:gridCol w:w="1080"/>
        <w:gridCol w:w="1080"/>
        <w:gridCol w:w="900"/>
      </w:tblGrid>
      <w:tr w:rsidR="00A920FB" w:rsidRPr="00A920FB" w:rsidTr="00A920FB">
        <w:trPr>
          <w:trHeight w:val="537"/>
        </w:trPr>
        <w:tc>
          <w:tcPr>
            <w:tcW w:w="534" w:type="dxa"/>
          </w:tcPr>
          <w:p w:rsidR="00A920FB" w:rsidRPr="00A920FB" w:rsidRDefault="00A920FB" w:rsidP="00A920FB">
            <w:pPr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հ/հ</w:t>
            </w:r>
          </w:p>
        </w:tc>
        <w:tc>
          <w:tcPr>
            <w:tcW w:w="1104" w:type="dxa"/>
          </w:tcPr>
          <w:p w:rsidR="00A920FB" w:rsidRPr="00A920FB" w:rsidRDefault="00A920FB" w:rsidP="00A920FB">
            <w:pPr>
              <w:ind w:right="-97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Բնակավայր</w:t>
            </w:r>
          </w:p>
        </w:tc>
        <w:tc>
          <w:tcPr>
            <w:tcW w:w="1350" w:type="dxa"/>
          </w:tcPr>
          <w:p w:rsidR="00A920FB" w:rsidRPr="00A920FB" w:rsidRDefault="00A920FB" w:rsidP="00A920FB">
            <w:pPr>
              <w:ind w:right="-108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Գույքի անվանումը</w:t>
            </w:r>
          </w:p>
        </w:tc>
        <w:tc>
          <w:tcPr>
            <w:tcW w:w="1170" w:type="dxa"/>
          </w:tcPr>
          <w:p w:rsidR="00A920FB" w:rsidRPr="00A920FB" w:rsidRDefault="00A920FB" w:rsidP="00A920FB">
            <w:pPr>
              <w:ind w:right="-108"/>
              <w:jc w:val="center"/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Գույքի հասցեն</w:t>
            </w:r>
          </w:p>
        </w:tc>
        <w:tc>
          <w:tcPr>
            <w:tcW w:w="108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Վկայականի համարը</w:t>
            </w:r>
          </w:p>
        </w:tc>
        <w:tc>
          <w:tcPr>
            <w:tcW w:w="162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Գույքի կադաստրային ծածկագիր</w:t>
            </w:r>
          </w:p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</w:p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90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Գույքի </w:t>
            </w:r>
          </w:p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Մ</w:t>
            </w: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ակե</w:t>
            </w: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րեսը</w:t>
            </w:r>
          </w:p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hy-AM"/>
              </w:rPr>
              <w:t>/</w:t>
            </w: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քառ.մ /</w:t>
            </w:r>
          </w:p>
        </w:tc>
        <w:tc>
          <w:tcPr>
            <w:tcW w:w="108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Գույքի կադաստրային արժեքը </w:t>
            </w:r>
          </w:p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 / դրամ /</w:t>
            </w:r>
          </w:p>
        </w:tc>
        <w:tc>
          <w:tcPr>
            <w:tcW w:w="108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Հողի չափը</w:t>
            </w:r>
          </w:p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/ հա /</w:t>
            </w:r>
          </w:p>
        </w:tc>
        <w:tc>
          <w:tcPr>
            <w:tcW w:w="90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Հողի կադ</w:t>
            </w: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hy-AM"/>
              </w:rPr>
              <w:t>աստրային</w:t>
            </w: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>արժեքը</w:t>
            </w:r>
          </w:p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af-ZA"/>
              </w:rPr>
              <w:t xml:space="preserve"> / դրամ /</w:t>
            </w:r>
          </w:p>
        </w:tc>
      </w:tr>
      <w:tr w:rsidR="00A920FB" w:rsidRPr="00A920FB" w:rsidTr="00A920FB">
        <w:trPr>
          <w:trHeight w:val="920"/>
        </w:trPr>
        <w:tc>
          <w:tcPr>
            <w:tcW w:w="534" w:type="dxa"/>
          </w:tcPr>
          <w:p w:rsidR="00A920FB" w:rsidRPr="00A920FB" w:rsidRDefault="00A920FB" w:rsidP="00A920FB">
            <w:pPr>
              <w:ind w:right="-108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</w:p>
          <w:p w:rsidR="00A920FB" w:rsidRPr="00A920FB" w:rsidRDefault="00A920FB" w:rsidP="00A920FB">
            <w:pPr>
              <w:ind w:right="-108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A920FB" w:rsidRPr="00A920FB" w:rsidRDefault="00A920FB" w:rsidP="00A920FB">
            <w:pPr>
              <w:ind w:right="-108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04" w:type="dxa"/>
          </w:tcPr>
          <w:p w:rsidR="00A920FB" w:rsidRPr="00A920FB" w:rsidRDefault="00A920FB" w:rsidP="00A920FB">
            <w:pPr>
              <w:ind w:right="-97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Արտավազ</w:t>
            </w:r>
          </w:p>
        </w:tc>
        <w:tc>
          <w:tcPr>
            <w:tcW w:w="1350" w:type="dxa"/>
          </w:tcPr>
          <w:p w:rsidR="00A920FB" w:rsidRPr="00A920FB" w:rsidRDefault="00A920FB" w:rsidP="00A920FB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Խանութ</w:t>
            </w:r>
          </w:p>
          <w:p w:rsidR="00A920FB" w:rsidRPr="00A920FB" w:rsidRDefault="00A920FB" w:rsidP="00A920FB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hy-AM"/>
              </w:rPr>
              <w:t>/ծառայում է որպես հանդիսությունների սրահ/</w:t>
            </w:r>
          </w:p>
        </w:tc>
        <w:tc>
          <w:tcPr>
            <w:tcW w:w="1170" w:type="dxa"/>
          </w:tcPr>
          <w:p w:rsidR="00A920FB" w:rsidRPr="00A920FB" w:rsidRDefault="00A920FB" w:rsidP="00A920FB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Գ</w:t>
            </w:r>
            <w:r w:rsidRPr="00A920F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յուղ </w:t>
            </w: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Արտավազ </w:t>
            </w:r>
          </w:p>
          <w:p w:rsidR="00A920FB" w:rsidRPr="00A920FB" w:rsidRDefault="00A920FB" w:rsidP="00A920FB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1-ին փողոց</w:t>
            </w:r>
          </w:p>
          <w:p w:rsidR="00A920FB" w:rsidRPr="00A920FB" w:rsidRDefault="00A920FB" w:rsidP="00A920FB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Arial"/>
                <w:sz w:val="20"/>
                <w:szCs w:val="20"/>
                <w:lang w:val="af-ZA"/>
              </w:rPr>
              <w:t>Թիվ 35</w:t>
            </w:r>
          </w:p>
          <w:p w:rsidR="00A920FB" w:rsidRPr="00A920FB" w:rsidRDefault="00A920FB" w:rsidP="00A920FB">
            <w:pPr>
              <w:ind w:right="-108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 w:cs="Calibri Light"/>
                <w:b/>
                <w:sz w:val="20"/>
                <w:szCs w:val="20"/>
                <w:lang w:val="af-ZA"/>
              </w:rPr>
              <w:t>29112012-0701472</w:t>
            </w:r>
          </w:p>
        </w:tc>
        <w:tc>
          <w:tcPr>
            <w:tcW w:w="162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07-017-0016-034-001</w:t>
            </w:r>
          </w:p>
        </w:tc>
        <w:tc>
          <w:tcPr>
            <w:tcW w:w="90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537</w:t>
            </w:r>
          </w:p>
        </w:tc>
        <w:tc>
          <w:tcPr>
            <w:tcW w:w="108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4</w:t>
            </w:r>
            <w:r w:rsidRPr="00A920FB">
              <w:rPr>
                <w:rFonts w:ascii="Courier New" w:hAnsi="Courier New" w:cs="Courier New"/>
                <w:color w:val="000000"/>
                <w:sz w:val="20"/>
                <w:szCs w:val="20"/>
                <w:lang w:val="af-ZA"/>
              </w:rPr>
              <w:t> </w:t>
            </w: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296 196</w:t>
            </w:r>
          </w:p>
        </w:tc>
        <w:tc>
          <w:tcPr>
            <w:tcW w:w="108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0.0113</w:t>
            </w:r>
          </w:p>
        </w:tc>
        <w:tc>
          <w:tcPr>
            <w:tcW w:w="900" w:type="dxa"/>
          </w:tcPr>
          <w:p w:rsidR="00A920FB" w:rsidRPr="00A920FB" w:rsidRDefault="00A920FB" w:rsidP="00A920FB">
            <w:pPr>
              <w:ind w:right="-18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A920F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212 180</w:t>
            </w:r>
          </w:p>
        </w:tc>
      </w:tr>
    </w:tbl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A920FB" w:rsidRPr="00A920FB" w:rsidRDefault="00A920FB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A42624" w:rsidRDefault="00A42624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826AE7" w:rsidRPr="00A920FB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lastRenderedPageBreak/>
        <w:t>Հավելված</w:t>
      </w:r>
      <w:r w:rsidR="00A920FB" w:rsidRPr="00A920FB">
        <w:rPr>
          <w:rFonts w:ascii="GHEA Grapalat" w:hAnsi="GHEA Grapalat"/>
          <w:sz w:val="18"/>
          <w:lang w:val="hy-AM"/>
        </w:rPr>
        <w:t xml:space="preserve"> </w:t>
      </w:r>
      <w:r w:rsidR="00845D9F" w:rsidRPr="00A920FB">
        <w:rPr>
          <w:rFonts w:ascii="GHEA Grapalat" w:hAnsi="GHEA Grapalat"/>
          <w:sz w:val="18"/>
          <w:lang w:val="hy-AM"/>
        </w:rPr>
        <w:t>8</w:t>
      </w:r>
    </w:p>
    <w:p w:rsidR="00826AE7" w:rsidRPr="00A920FB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826AE7" w:rsidRPr="00A920FB" w:rsidRDefault="00826AE7" w:rsidP="00826AE7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2022 թվականի ապրիլի 14-ի  թիվ 65 որոշման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Հավելված </w:t>
      </w:r>
      <w:r w:rsidRPr="00A920FB">
        <w:rPr>
          <w:rFonts w:ascii="GHEA Grapalat" w:hAnsi="GHEA Grapalat"/>
          <w:sz w:val="18"/>
          <w:lang w:val="hy-AM"/>
        </w:rPr>
        <w:t>8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Ծաղկաձոր համայնքի ավագանու </w:t>
      </w:r>
    </w:p>
    <w:p w:rsidR="00A920FB" w:rsidRPr="00A920FB" w:rsidRDefault="00A920FB" w:rsidP="00A920FB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A920FB">
        <w:rPr>
          <w:rFonts w:ascii="GHEA Grapalat" w:hAnsi="GHEA Grapalat"/>
          <w:sz w:val="18"/>
          <w:lang w:val="hy-AM"/>
        </w:rPr>
        <w:t xml:space="preserve">2022 թվականի մայիսի 13-ի  թիվ 96 որոշման </w:t>
      </w:r>
    </w:p>
    <w:p w:rsidR="00A920FB" w:rsidRPr="00A920FB" w:rsidRDefault="00A920FB" w:rsidP="00826AE7">
      <w:pPr>
        <w:spacing w:after="0"/>
        <w:jc w:val="right"/>
        <w:rPr>
          <w:rFonts w:ascii="GHEA Grapalat" w:hAnsi="GHEA Grapalat"/>
          <w:lang w:val="hy-AM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ՑՈՒՑԱԿ</w:t>
      </w:r>
    </w:p>
    <w:p w:rsidR="00E22013" w:rsidRPr="00A920FB" w:rsidRDefault="00E22013" w:rsidP="00E22013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Times New Roman"/>
          <w:b/>
          <w:i/>
          <w:lang w:val="hy-AM"/>
        </w:rPr>
        <w:t xml:space="preserve">&lt;&lt; </w:t>
      </w:r>
      <w:r w:rsidRPr="00A920FB">
        <w:rPr>
          <w:rFonts w:ascii="GHEA Grapalat" w:eastAsia="Times New Roman" w:hAnsi="GHEA Grapalat" w:cs="Times New Roman"/>
          <w:b/>
          <w:lang w:val="hy-AM"/>
        </w:rPr>
        <w:t xml:space="preserve">ԱՐԾԱՓ </w:t>
      </w:r>
      <w:r w:rsidRPr="00A920FB">
        <w:rPr>
          <w:rFonts w:ascii="GHEA Grapalat" w:eastAsia="Times New Roman" w:hAnsi="GHEA Grapalat" w:cs="Times New Roman"/>
          <w:b/>
          <w:i/>
          <w:lang w:val="hy-AM"/>
        </w:rPr>
        <w:t xml:space="preserve">&gt;&gt; </w:t>
      </w:r>
      <w:r w:rsidRPr="00A920FB">
        <w:rPr>
          <w:rFonts w:ascii="GHEA Grapalat" w:eastAsia="Times New Roman" w:hAnsi="GHEA Grapalat" w:cs="Times New Roman"/>
          <w:b/>
          <w:lang w:val="hy-AM"/>
        </w:rPr>
        <w:t>ՀՈԱԿ-ԻՆ</w:t>
      </w:r>
      <w:r w:rsidRPr="00A920FB">
        <w:rPr>
          <w:rFonts w:ascii="GHEA Grapalat" w:eastAsia="Times New Roman" w:hAnsi="GHEA Grapalat" w:cs="Sylfaen"/>
          <w:b/>
          <w:lang w:val="hy-AM"/>
        </w:rPr>
        <w:t xml:space="preserve"> ԱՆՀԱՏՈՒՅՑ ՕԳՏԱԳՈՐԾՄԱՆ</w:t>
      </w:r>
    </w:p>
    <w:p w:rsidR="00E22013" w:rsidRPr="00A920FB" w:rsidRDefault="00E22013" w:rsidP="00E22013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ՀԱՆՁՆՄԱՆ ԵՆԹԱԿԱ</w:t>
      </w:r>
    </w:p>
    <w:p w:rsidR="00E22013" w:rsidRPr="00A920FB" w:rsidRDefault="00E22013" w:rsidP="00E22013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af-ZA"/>
        </w:rPr>
      </w:pPr>
      <w:r w:rsidRPr="00A920FB">
        <w:rPr>
          <w:rFonts w:ascii="GHEA Grapalat" w:eastAsia="Times New Roman" w:hAnsi="GHEA Grapalat" w:cs="Sylfaen"/>
          <w:b/>
          <w:lang w:val="hy-AM"/>
        </w:rPr>
        <w:t>ԱՐՏԱՎԱԶ  ԲՆԱԿԱՎԱՅՐԻ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</w:t>
      </w:r>
      <w:r w:rsidRPr="00A920FB">
        <w:rPr>
          <w:rFonts w:ascii="GHEA Grapalat" w:eastAsia="Times New Roman" w:hAnsi="GHEA Grapalat" w:cs="Sylfaen"/>
          <w:b/>
          <w:lang w:val="hy-AM"/>
        </w:rPr>
        <w:t>ՀԱՆԴԻՍՈՒԹՅՈՒՆՆԵՐԻ</w:t>
      </w:r>
      <w:r w:rsidRPr="00A920FB">
        <w:rPr>
          <w:rFonts w:ascii="GHEA Grapalat" w:eastAsia="Times New Roman" w:hAnsi="GHEA Grapalat" w:cs="Sylfaen"/>
          <w:b/>
          <w:lang w:val="af-ZA"/>
        </w:rPr>
        <w:t xml:space="preserve">    </w:t>
      </w:r>
      <w:r w:rsidRPr="00A920FB">
        <w:rPr>
          <w:rFonts w:ascii="GHEA Grapalat" w:eastAsia="Times New Roman" w:hAnsi="GHEA Grapalat" w:cs="Sylfaen"/>
          <w:b/>
          <w:lang w:val="hy-AM"/>
        </w:rPr>
        <w:t>ՍՐԱՀԻ</w:t>
      </w:r>
    </w:p>
    <w:p w:rsidR="00E22013" w:rsidRPr="00A920FB" w:rsidRDefault="00E22013" w:rsidP="00E22013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af-ZA"/>
        </w:rPr>
        <w:t>ՊԱՇԱՐՆԵՐԻ</w: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Y="2093"/>
        <w:tblW w:w="0" w:type="auto"/>
        <w:tblLook w:val="04A0" w:firstRow="1" w:lastRow="0" w:firstColumn="1" w:lastColumn="0" w:noHBand="0" w:noVBand="1"/>
      </w:tblPr>
      <w:tblGrid>
        <w:gridCol w:w="906"/>
        <w:gridCol w:w="3767"/>
        <w:gridCol w:w="1843"/>
        <w:gridCol w:w="1559"/>
      </w:tblGrid>
      <w:tr w:rsidR="00E22013" w:rsidRPr="00A920FB" w:rsidTr="00E22013">
        <w:trPr>
          <w:trHeight w:val="8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13" w:rsidRPr="00A920FB" w:rsidRDefault="00E22013" w:rsidP="00E22013">
            <w:pPr>
              <w:rPr>
                <w:rFonts w:ascii="GHEA Grapalat" w:hAnsi="GHEA Grapalat"/>
                <w:b/>
                <w:lang w:val="hy-AM"/>
              </w:rPr>
            </w:pPr>
            <w:r w:rsidRPr="00A920FB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13" w:rsidRPr="00A920FB" w:rsidRDefault="00E22013" w:rsidP="00E22013">
            <w:pPr>
              <w:rPr>
                <w:rFonts w:ascii="GHEA Grapalat" w:hAnsi="GHEA Grapalat"/>
                <w:b/>
                <w:lang w:val="hy-AM"/>
              </w:rPr>
            </w:pPr>
            <w:r w:rsidRPr="00A920FB">
              <w:rPr>
                <w:rFonts w:ascii="GHEA Grapalat" w:hAnsi="GHEA Grapalat"/>
                <w:b/>
                <w:lang w:val="hy-AM"/>
              </w:rPr>
              <w:t>Պաշարների / ներառյալ փոքրարժեք կամ արագամաշ առարկաների/անվանումը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  <w:lang w:val="hy-AM"/>
              </w:rPr>
            </w:pPr>
            <w:r w:rsidRPr="00A920FB">
              <w:rPr>
                <w:rFonts w:ascii="GHEA Grapalat" w:hAnsi="GHEA Grapalat"/>
                <w:b/>
                <w:lang w:val="hy-AM"/>
              </w:rPr>
              <w:t xml:space="preserve">քանակ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ԳԻՆ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  <w:lang w:val="hy-AM"/>
              </w:rPr>
            </w:pPr>
            <w:r w:rsidRPr="00A920FB">
              <w:rPr>
                <w:rFonts w:ascii="GHEA Grapalat" w:hAnsi="GHEA Grapalat"/>
                <w:b/>
              </w:rPr>
              <w:t>ՀՀ ԴՐԱՄ</w:t>
            </w:r>
          </w:p>
        </w:tc>
      </w:tr>
      <w:tr w:rsidR="00E22013" w:rsidRPr="00A920FB" w:rsidTr="00E22013">
        <w:trPr>
          <w:trHeight w:val="28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4</w:t>
            </w:r>
          </w:p>
        </w:tc>
      </w:tr>
      <w:tr w:rsidR="00E22013" w:rsidRPr="00A920FB" w:rsidTr="00E22013">
        <w:trPr>
          <w:trHeight w:val="35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13" w:rsidRPr="00A920FB" w:rsidRDefault="00E22013" w:rsidP="00E22013">
            <w:pPr>
              <w:spacing w:after="200" w:line="276" w:lineRule="auto"/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Աթոռ մետաղական կարկասով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3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13" w:rsidRPr="00A920FB" w:rsidRDefault="00E22013" w:rsidP="00E22013">
            <w:pPr>
              <w:spacing w:after="200" w:line="276" w:lineRule="auto"/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Սեղան 030 լամինատ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3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13" w:rsidRPr="00A920FB" w:rsidRDefault="00E22013" w:rsidP="00E22013">
            <w:pPr>
              <w:spacing w:after="200" w:line="276" w:lineRule="auto"/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Աթոռ փայտյա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5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13" w:rsidRPr="00A920FB" w:rsidRDefault="00E22013" w:rsidP="00E22013">
            <w:pPr>
              <w:spacing w:after="200" w:line="276" w:lineRule="auto"/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Սեղան ուղիղ ոտք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5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13" w:rsidRPr="00A920FB" w:rsidRDefault="00E22013" w:rsidP="00E22013">
            <w:pPr>
              <w:spacing w:after="200" w:line="276" w:lineRule="auto"/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Սեղան 90/120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36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57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6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Նստարան 30/220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56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7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Նստարան երկաթյա կարկասով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3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8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Ափսե  կլոր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48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9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Սննդի մատուցման խորը ափսե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300</w:t>
            </w:r>
          </w:p>
        </w:tc>
      </w:tr>
      <w:tr w:rsidR="00E22013" w:rsidRPr="00A920FB" w:rsidTr="00E22013">
        <w:trPr>
          <w:trHeight w:val="44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10</w:t>
            </w: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Աղաման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100</w:t>
            </w:r>
          </w:p>
        </w:tc>
      </w:tr>
      <w:tr w:rsidR="00E22013" w:rsidRPr="00A920FB" w:rsidTr="00E22013">
        <w:trPr>
          <w:trHeight w:val="45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11</w:t>
            </w: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Ափսե  օվալաձև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56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12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Պատառաքաղ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57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lastRenderedPageBreak/>
              <w:t>13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Մոխրաման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19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14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Գդալ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56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15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Սուր դանակ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proofErr w:type="spellStart"/>
            <w:r w:rsidRPr="00A920FB">
              <w:rPr>
                <w:rFonts w:ascii="GHEA Grapalat" w:eastAsia="Times New Roman" w:hAnsi="GHEA Grapalat" w:cs="Times New Roman"/>
                <w:color w:val="000000"/>
              </w:rPr>
              <w:t>նվ</w:t>
            </w:r>
            <w:proofErr w:type="spellEnd"/>
          </w:p>
        </w:tc>
      </w:tr>
      <w:tr w:rsidR="00E22013" w:rsidRPr="00A920FB" w:rsidTr="00E22013">
        <w:trPr>
          <w:trHeight w:val="57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16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Հյութի բաժակ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r w:rsidRPr="00A920FB">
              <w:rPr>
                <w:rFonts w:ascii="GHEA Grapalat" w:eastAsia="Times New Roman" w:hAnsi="GHEA Grapalat" w:cs="Times New Roman"/>
                <w:color w:val="000000"/>
              </w:rPr>
              <w:t>200</w:t>
            </w:r>
          </w:p>
        </w:tc>
      </w:tr>
      <w:tr w:rsidR="00E22013" w:rsidRPr="00A920FB" w:rsidTr="00E22013">
        <w:trPr>
          <w:trHeight w:val="57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17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Օղու  բաժակ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r w:rsidRPr="00A920FB">
              <w:rPr>
                <w:rFonts w:ascii="GHEA Grapalat" w:hAnsi="GHEA Grapalat"/>
              </w:rPr>
              <w:t>200</w:t>
            </w:r>
          </w:p>
        </w:tc>
      </w:tr>
      <w:tr w:rsidR="00E22013" w:rsidRPr="00A920FB" w:rsidTr="00E22013">
        <w:trPr>
          <w:trHeight w:val="57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18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Ճաշի խորը ափսե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r w:rsidRPr="00A920FB">
              <w:rPr>
                <w:rFonts w:ascii="GHEA Grapalat" w:hAnsi="GHEA Grapalat"/>
              </w:rPr>
              <w:t>350</w:t>
            </w:r>
          </w:p>
        </w:tc>
      </w:tr>
      <w:tr w:rsidR="00E22013" w:rsidRPr="00A920FB" w:rsidTr="00E364D4">
        <w:trPr>
          <w:trHeight w:val="57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19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Աթոռ  փայտյա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  <w:r w:rsidRPr="00A920FB">
              <w:rPr>
                <w:rFonts w:ascii="GHEA Grapalat" w:hAnsi="GHEA Grapalat"/>
              </w:rPr>
              <w:t>16000</w:t>
            </w:r>
          </w:p>
        </w:tc>
      </w:tr>
      <w:tr w:rsidR="00E22013" w:rsidRPr="00A920FB" w:rsidTr="00E364D4">
        <w:trPr>
          <w:trHeight w:val="56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  <w:r w:rsidRPr="00A920FB">
              <w:rPr>
                <w:rFonts w:ascii="GHEA Grapalat" w:hAnsi="GHEA Grapalat"/>
                <w:b/>
              </w:rPr>
              <w:t>20</w:t>
            </w:r>
          </w:p>
          <w:p w:rsidR="00E22013" w:rsidRPr="00A920FB" w:rsidRDefault="00E22013" w:rsidP="00E2201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Զակուսկի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միջին</w:t>
            </w:r>
            <w:proofErr w:type="spellEnd"/>
            <w:r w:rsidRPr="00A920F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A920FB">
              <w:rPr>
                <w:rFonts w:ascii="GHEA Grapalat" w:eastAsia="Times New Roman" w:hAnsi="GHEA Grapalat" w:cs="Calibri"/>
                <w:color w:val="000000"/>
              </w:rPr>
              <w:t>ափսե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920FB">
              <w:rPr>
                <w:rFonts w:ascii="GHEA Grapalat" w:eastAsia="Times New Roman" w:hAnsi="GHEA Grapalat" w:cs="Calibri"/>
                <w:color w:val="00000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22013" w:rsidRPr="00A920FB" w:rsidRDefault="00E22013" w:rsidP="00E22013">
            <w:pPr>
              <w:rPr>
                <w:rFonts w:ascii="GHEA Grapalat" w:hAnsi="GHEA Grapalat"/>
              </w:rPr>
            </w:pPr>
          </w:p>
        </w:tc>
      </w:tr>
    </w:tbl>
    <w:p w:rsidR="00E22013" w:rsidRPr="00A920FB" w:rsidRDefault="00E22013" w:rsidP="00E22013">
      <w:pPr>
        <w:spacing w:after="0" w:line="260" w:lineRule="atLeast"/>
        <w:jc w:val="center"/>
        <w:rPr>
          <w:rFonts w:ascii="GHEA Grapalat" w:eastAsia="Times New Roman" w:hAnsi="GHEA Grapalat" w:cs="Sylfaen"/>
          <w:b/>
          <w:lang w:val="hy-AM"/>
        </w:rPr>
      </w:pP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hy-AM"/>
        </w:rPr>
      </w:pPr>
      <w:r w:rsidRPr="00A920FB">
        <w:rPr>
          <w:rFonts w:ascii="GHEA Grapalat" w:eastAsia="Times New Roman" w:hAnsi="GHEA Grapalat" w:cs="Sylfaen"/>
          <w:b/>
          <w:lang w:val="af-ZA"/>
        </w:rPr>
        <w:t xml:space="preserve">                 </w:t>
      </w: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hy-AM"/>
        </w:rPr>
      </w:pP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hy-AM"/>
        </w:rPr>
      </w:pP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hy-AM"/>
        </w:rPr>
      </w:pP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af-ZA"/>
        </w:rPr>
      </w:pP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af-ZA"/>
        </w:rPr>
      </w:pP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af-ZA"/>
        </w:rPr>
      </w:pP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af-ZA"/>
        </w:rPr>
      </w:pP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af-ZA"/>
        </w:rPr>
      </w:pP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af-ZA"/>
        </w:rPr>
      </w:pPr>
      <w:r w:rsidRPr="00A920FB">
        <w:rPr>
          <w:rFonts w:ascii="GHEA Grapalat" w:eastAsia="Times New Roman" w:hAnsi="GHEA Grapalat" w:cs="Sylfaen"/>
          <w:b/>
          <w:lang w:val="af-ZA"/>
        </w:rPr>
        <w:t xml:space="preserve"> </w:t>
      </w:r>
    </w:p>
    <w:p w:rsidR="00E22013" w:rsidRPr="00A920FB" w:rsidRDefault="00E22013" w:rsidP="00E22013">
      <w:pPr>
        <w:spacing w:after="0" w:line="260" w:lineRule="atLeast"/>
        <w:jc w:val="both"/>
        <w:rPr>
          <w:rFonts w:ascii="GHEA Grapalat" w:eastAsia="Times New Roman" w:hAnsi="GHEA Grapalat" w:cs="Sylfaen"/>
          <w:b/>
          <w:lang w:val="af-ZA"/>
        </w:rPr>
      </w:pPr>
      <w:r w:rsidRPr="00A920FB">
        <w:rPr>
          <w:rFonts w:ascii="GHEA Grapalat" w:eastAsia="Times New Roman" w:hAnsi="GHEA Grapalat" w:cs="Sylfaen"/>
          <w:b/>
          <w:lang w:val="af-ZA"/>
        </w:rPr>
        <w:t xml:space="preserve">               </w:t>
      </w:r>
    </w:p>
    <w:p w:rsidR="00E22013" w:rsidRPr="00A920FB" w:rsidRDefault="00E22013" w:rsidP="00E22013">
      <w:pPr>
        <w:spacing w:after="0" w:line="360" w:lineRule="auto"/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E22013" w:rsidRPr="00A920FB" w:rsidRDefault="00E22013" w:rsidP="00E22013">
      <w:pPr>
        <w:rPr>
          <w:rFonts w:ascii="GHEA Grapalat" w:hAnsi="GHEA Grapalat"/>
          <w:b/>
          <w:lang w:val="af-ZA"/>
        </w:rPr>
      </w:pPr>
    </w:p>
    <w:p w:rsidR="00957BBD" w:rsidRPr="00A920FB" w:rsidRDefault="00957BBD" w:rsidP="00957BBD">
      <w:pPr>
        <w:rPr>
          <w:rFonts w:ascii="GHEA Grapalat" w:hAnsi="GHEA Grapalat"/>
          <w:b/>
          <w:lang w:val="af-ZA"/>
        </w:rPr>
      </w:pPr>
    </w:p>
    <w:p w:rsidR="00957BBD" w:rsidRPr="00A920FB" w:rsidRDefault="00957BBD" w:rsidP="00957BBD">
      <w:pPr>
        <w:rPr>
          <w:rFonts w:ascii="GHEA Grapalat" w:hAnsi="GHEA Grapalat"/>
          <w:b/>
          <w:lang w:val="af-ZA"/>
        </w:rPr>
      </w:pPr>
    </w:p>
    <w:p w:rsidR="00957BBD" w:rsidRPr="00A920FB" w:rsidRDefault="00957BBD" w:rsidP="00957BBD">
      <w:pPr>
        <w:rPr>
          <w:rFonts w:ascii="GHEA Grapalat" w:hAnsi="GHEA Grapalat"/>
          <w:b/>
          <w:lang w:val="af-ZA"/>
        </w:rPr>
      </w:pPr>
    </w:p>
    <w:p w:rsidR="00957BBD" w:rsidRPr="00A920FB" w:rsidRDefault="00957BBD" w:rsidP="00957BBD">
      <w:pPr>
        <w:rPr>
          <w:rFonts w:ascii="GHEA Grapalat" w:hAnsi="GHEA Grapalat"/>
          <w:b/>
          <w:lang w:val="af-ZA"/>
        </w:rPr>
      </w:pPr>
    </w:p>
    <w:p w:rsidR="00957BBD" w:rsidRPr="00A920FB" w:rsidRDefault="00957BBD" w:rsidP="00957BBD">
      <w:pPr>
        <w:rPr>
          <w:rFonts w:ascii="GHEA Grapalat" w:hAnsi="GHEA Grapalat"/>
          <w:b/>
          <w:lang w:val="af-ZA"/>
        </w:rPr>
      </w:pPr>
    </w:p>
    <w:sectPr w:rsidR="00957BBD" w:rsidRPr="00A920FB" w:rsidSect="00E22013">
      <w:pgSz w:w="11906" w:h="16838"/>
      <w:pgMar w:top="1134" w:right="991" w:bottom="113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5814"/>
    <w:multiLevelType w:val="hybridMultilevel"/>
    <w:tmpl w:val="E53CEF52"/>
    <w:lvl w:ilvl="0" w:tplc="71566B40">
      <w:start w:val="1"/>
      <w:numFmt w:val="bullet"/>
      <w:lvlText w:val="-"/>
      <w:lvlJc w:val="left"/>
      <w:pPr>
        <w:ind w:left="1776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1AA387B"/>
    <w:multiLevelType w:val="hybridMultilevel"/>
    <w:tmpl w:val="7256DA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07581"/>
    <w:multiLevelType w:val="hybridMultilevel"/>
    <w:tmpl w:val="E46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22"/>
    <w:rsid w:val="000367D4"/>
    <w:rsid w:val="000643FE"/>
    <w:rsid w:val="00085A60"/>
    <w:rsid w:val="000E35CF"/>
    <w:rsid w:val="001025F3"/>
    <w:rsid w:val="00144D67"/>
    <w:rsid w:val="001A00B9"/>
    <w:rsid w:val="001B6DAB"/>
    <w:rsid w:val="001F503A"/>
    <w:rsid w:val="00215ECD"/>
    <w:rsid w:val="00223DD4"/>
    <w:rsid w:val="00250F1A"/>
    <w:rsid w:val="00260BAF"/>
    <w:rsid w:val="002B783E"/>
    <w:rsid w:val="002C046A"/>
    <w:rsid w:val="002C5922"/>
    <w:rsid w:val="002E2677"/>
    <w:rsid w:val="002F2C97"/>
    <w:rsid w:val="002F2D47"/>
    <w:rsid w:val="003318DA"/>
    <w:rsid w:val="00344FAD"/>
    <w:rsid w:val="003A29F1"/>
    <w:rsid w:val="003B7AFD"/>
    <w:rsid w:val="003C3CA2"/>
    <w:rsid w:val="00400644"/>
    <w:rsid w:val="00416D29"/>
    <w:rsid w:val="00434854"/>
    <w:rsid w:val="004479A9"/>
    <w:rsid w:val="004620DB"/>
    <w:rsid w:val="004717BE"/>
    <w:rsid w:val="0049756F"/>
    <w:rsid w:val="004A508B"/>
    <w:rsid w:val="004C1586"/>
    <w:rsid w:val="004F35F6"/>
    <w:rsid w:val="005034E8"/>
    <w:rsid w:val="00512515"/>
    <w:rsid w:val="005156EB"/>
    <w:rsid w:val="005511D5"/>
    <w:rsid w:val="0058690C"/>
    <w:rsid w:val="005918A5"/>
    <w:rsid w:val="00592AD0"/>
    <w:rsid w:val="00595582"/>
    <w:rsid w:val="005B4D7A"/>
    <w:rsid w:val="005E1E62"/>
    <w:rsid w:val="006823DC"/>
    <w:rsid w:val="00683BA0"/>
    <w:rsid w:val="006A1F6A"/>
    <w:rsid w:val="006B070B"/>
    <w:rsid w:val="006F3B86"/>
    <w:rsid w:val="00705FC5"/>
    <w:rsid w:val="00712A81"/>
    <w:rsid w:val="00724039"/>
    <w:rsid w:val="007331C7"/>
    <w:rsid w:val="00762DBD"/>
    <w:rsid w:val="007E3766"/>
    <w:rsid w:val="007F34A4"/>
    <w:rsid w:val="00826AE7"/>
    <w:rsid w:val="00845D9F"/>
    <w:rsid w:val="00855CA5"/>
    <w:rsid w:val="008D466E"/>
    <w:rsid w:val="008E0F9D"/>
    <w:rsid w:val="00940796"/>
    <w:rsid w:val="00946ECD"/>
    <w:rsid w:val="00957BBD"/>
    <w:rsid w:val="00960660"/>
    <w:rsid w:val="00963636"/>
    <w:rsid w:val="00965F72"/>
    <w:rsid w:val="00990C81"/>
    <w:rsid w:val="009A4E90"/>
    <w:rsid w:val="009A77F8"/>
    <w:rsid w:val="009B6144"/>
    <w:rsid w:val="009D171E"/>
    <w:rsid w:val="009E1B2C"/>
    <w:rsid w:val="009E39DF"/>
    <w:rsid w:val="009E69D1"/>
    <w:rsid w:val="009E71EC"/>
    <w:rsid w:val="009E79CD"/>
    <w:rsid w:val="009F4A59"/>
    <w:rsid w:val="00A42624"/>
    <w:rsid w:val="00A55222"/>
    <w:rsid w:val="00A61F54"/>
    <w:rsid w:val="00A72140"/>
    <w:rsid w:val="00A920FB"/>
    <w:rsid w:val="00AE0E5D"/>
    <w:rsid w:val="00B079B6"/>
    <w:rsid w:val="00B110C9"/>
    <w:rsid w:val="00B13323"/>
    <w:rsid w:val="00B222B4"/>
    <w:rsid w:val="00B32BAC"/>
    <w:rsid w:val="00B453BC"/>
    <w:rsid w:val="00B84D6A"/>
    <w:rsid w:val="00B87D77"/>
    <w:rsid w:val="00BE6B12"/>
    <w:rsid w:val="00BF7724"/>
    <w:rsid w:val="00C061DE"/>
    <w:rsid w:val="00C1363C"/>
    <w:rsid w:val="00C23482"/>
    <w:rsid w:val="00C73920"/>
    <w:rsid w:val="00C771C4"/>
    <w:rsid w:val="00CA32FB"/>
    <w:rsid w:val="00CB750C"/>
    <w:rsid w:val="00CE7E3B"/>
    <w:rsid w:val="00D12EEF"/>
    <w:rsid w:val="00D21282"/>
    <w:rsid w:val="00D319C4"/>
    <w:rsid w:val="00D92E1A"/>
    <w:rsid w:val="00DB6E7D"/>
    <w:rsid w:val="00DC17DC"/>
    <w:rsid w:val="00DD37FA"/>
    <w:rsid w:val="00DD4D16"/>
    <w:rsid w:val="00E02C6F"/>
    <w:rsid w:val="00E20F47"/>
    <w:rsid w:val="00E22013"/>
    <w:rsid w:val="00E364D4"/>
    <w:rsid w:val="00E83D78"/>
    <w:rsid w:val="00EA041D"/>
    <w:rsid w:val="00EC603C"/>
    <w:rsid w:val="00F16C49"/>
    <w:rsid w:val="00F30EB2"/>
    <w:rsid w:val="00F44950"/>
    <w:rsid w:val="00F600D2"/>
    <w:rsid w:val="00F740E6"/>
    <w:rsid w:val="00F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2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2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E90"/>
    <w:rPr>
      <w:rFonts w:ascii="Segoe UI" w:eastAsiaTheme="minorEastAsia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7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2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2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E90"/>
    <w:rPr>
      <w:rFonts w:ascii="Segoe UI" w:eastAsiaTheme="minorEastAsia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7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20</cp:revision>
  <cp:lastPrinted>2022-05-16T12:40:00Z</cp:lastPrinted>
  <dcterms:created xsi:type="dcterms:W3CDTF">2022-04-07T10:41:00Z</dcterms:created>
  <dcterms:modified xsi:type="dcterms:W3CDTF">2022-05-16T12:56:00Z</dcterms:modified>
</cp:coreProperties>
</file>