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77FAA" w:rsidRDefault="009E015F" w:rsidP="009E015F">
      <w:pPr>
        <w:spacing w:after="0" w:line="240" w:lineRule="auto"/>
        <w:jc w:val="right"/>
        <w:rPr>
          <w:rFonts w:ascii="GHEA Grapalat" w:hAnsi="GHEA Grapalat"/>
          <w:lang w:val="en-US"/>
        </w:rPr>
      </w:pPr>
      <w:bookmarkStart w:id="0" w:name="_GoBack"/>
      <w:proofErr w:type="spellStart"/>
      <w:r w:rsidRPr="00E77FAA">
        <w:rPr>
          <w:rFonts w:ascii="GHEA Grapalat" w:hAnsi="GHEA Grapalat"/>
          <w:lang w:val="en-US"/>
        </w:rPr>
        <w:t>Հավելված</w:t>
      </w:r>
      <w:proofErr w:type="spellEnd"/>
    </w:p>
    <w:p w:rsidR="009E015F" w:rsidRPr="00E77FAA" w:rsidRDefault="009E015F" w:rsidP="009E015F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r w:rsidRPr="00E77FAA">
        <w:rPr>
          <w:rFonts w:ascii="GHEA Grapalat" w:hAnsi="GHEA Grapalat"/>
          <w:lang w:val="en-US"/>
        </w:rPr>
        <w:t>Ծաղկաձոր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համայնքի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ավագանու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</w:p>
    <w:p w:rsidR="009E015F" w:rsidRPr="00E77FAA" w:rsidRDefault="009E015F" w:rsidP="009E015F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E77FAA">
        <w:rPr>
          <w:rFonts w:ascii="GHEA Grapalat" w:hAnsi="GHEA Grapalat"/>
          <w:lang w:val="en-US"/>
        </w:rPr>
        <w:t xml:space="preserve">2022 </w:t>
      </w:r>
      <w:proofErr w:type="spellStart"/>
      <w:r w:rsidRPr="00E77FAA">
        <w:rPr>
          <w:rFonts w:ascii="GHEA Grapalat" w:hAnsi="GHEA Grapalat"/>
          <w:lang w:val="en-US"/>
        </w:rPr>
        <w:t>թվականի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մարտի</w:t>
      </w:r>
      <w:proofErr w:type="spellEnd"/>
      <w:r w:rsidRPr="00E77FAA">
        <w:rPr>
          <w:rFonts w:ascii="GHEA Grapalat" w:hAnsi="GHEA Grapalat"/>
          <w:lang w:val="en-US"/>
        </w:rPr>
        <w:t xml:space="preserve"> 15-ի </w:t>
      </w:r>
      <w:proofErr w:type="spellStart"/>
      <w:r w:rsidRPr="00E77FAA">
        <w:rPr>
          <w:rFonts w:ascii="GHEA Grapalat" w:hAnsi="GHEA Grapalat"/>
          <w:lang w:val="en-US"/>
        </w:rPr>
        <w:t>թիվ</w:t>
      </w:r>
      <w:proofErr w:type="spellEnd"/>
      <w:r w:rsidRPr="00E77FAA">
        <w:rPr>
          <w:rFonts w:ascii="GHEA Grapalat" w:hAnsi="GHEA Grapalat"/>
          <w:lang w:val="en-US"/>
        </w:rPr>
        <w:t xml:space="preserve"> 5</w:t>
      </w:r>
      <w:r w:rsidR="00A94B69" w:rsidRPr="00E77FAA">
        <w:rPr>
          <w:rFonts w:ascii="GHEA Grapalat" w:hAnsi="GHEA Grapalat"/>
          <w:lang w:val="en-US"/>
        </w:rPr>
        <w:t>3</w:t>
      </w:r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որոշման</w:t>
      </w:r>
      <w:proofErr w:type="spellEnd"/>
    </w:p>
    <w:p w:rsidR="009E015F" w:rsidRPr="00E77FAA" w:rsidRDefault="009E015F" w:rsidP="009E015F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1C0B32" w:rsidRPr="00E77FAA" w:rsidRDefault="001C0B32" w:rsidP="009E015F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9E015F" w:rsidRPr="00E77FAA" w:rsidRDefault="009E015F" w:rsidP="009E015F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E77FAA">
        <w:rPr>
          <w:rFonts w:ascii="GHEA Grapalat" w:hAnsi="GHEA Grapalat"/>
          <w:lang w:val="en-US"/>
        </w:rPr>
        <w:t>ՑԱՆԿ</w:t>
      </w:r>
    </w:p>
    <w:p w:rsidR="009E015F" w:rsidRPr="00E77FAA" w:rsidRDefault="009E015F" w:rsidP="009E015F">
      <w:pPr>
        <w:spacing w:after="0" w:line="240" w:lineRule="auto"/>
        <w:jc w:val="center"/>
        <w:rPr>
          <w:rFonts w:ascii="GHEA Grapalat" w:hAnsi="GHEA Grapalat"/>
          <w:lang w:val="en-US"/>
        </w:rPr>
      </w:pPr>
      <w:proofErr w:type="spellStart"/>
      <w:r w:rsidRPr="00E77FAA">
        <w:rPr>
          <w:rFonts w:ascii="GHEA Grapalat" w:hAnsi="GHEA Grapalat"/>
          <w:lang w:val="en-US"/>
        </w:rPr>
        <w:t>Աճուրդային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կարգով</w:t>
      </w:r>
      <w:proofErr w:type="spellEnd"/>
      <w:r w:rsidR="00A9768B" w:rsidRPr="00E77FAA">
        <w:rPr>
          <w:rFonts w:ascii="GHEA Grapalat" w:hAnsi="GHEA Grapalat"/>
          <w:lang w:val="en-US"/>
        </w:rPr>
        <w:t xml:space="preserve"> </w:t>
      </w:r>
      <w:r w:rsidR="00A9768B" w:rsidRPr="00E77FAA">
        <w:rPr>
          <w:rFonts w:ascii="GHEA Grapalat" w:hAnsi="GHEA Grapalat"/>
          <w:lang w:val="hy-AM"/>
        </w:rPr>
        <w:t>օտարվող</w:t>
      </w:r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Pr="00E77FAA">
        <w:rPr>
          <w:rFonts w:ascii="GHEA Grapalat" w:hAnsi="GHEA Grapalat"/>
          <w:lang w:val="en-US"/>
        </w:rPr>
        <w:t>հողամասեր</w:t>
      </w:r>
      <w:r w:rsidR="00467DB9" w:rsidRPr="00E77FAA">
        <w:rPr>
          <w:rFonts w:ascii="GHEA Grapalat" w:hAnsi="GHEA Grapalat"/>
          <w:lang w:val="en-US"/>
        </w:rPr>
        <w:t>ի</w:t>
      </w:r>
      <w:proofErr w:type="spellEnd"/>
      <w:r w:rsidRPr="00E77FAA">
        <w:rPr>
          <w:rFonts w:ascii="GHEA Grapalat" w:hAnsi="GHEA Grapalat"/>
          <w:lang w:val="en-US"/>
        </w:rPr>
        <w:t xml:space="preserve"> և </w:t>
      </w:r>
      <w:proofErr w:type="spellStart"/>
      <w:r w:rsidRPr="00E77FAA">
        <w:rPr>
          <w:rFonts w:ascii="GHEA Grapalat" w:hAnsi="GHEA Grapalat"/>
          <w:lang w:val="en-US"/>
        </w:rPr>
        <w:t>մեկնարկային</w:t>
      </w:r>
      <w:proofErr w:type="spellEnd"/>
      <w:r w:rsidRPr="00E77FAA">
        <w:rPr>
          <w:rFonts w:ascii="GHEA Grapalat" w:hAnsi="GHEA Grapalat"/>
          <w:lang w:val="en-US"/>
        </w:rPr>
        <w:t xml:space="preserve"> </w:t>
      </w:r>
      <w:proofErr w:type="spellStart"/>
      <w:r w:rsidR="00467DB9" w:rsidRPr="00E77FAA">
        <w:rPr>
          <w:rFonts w:ascii="GHEA Grapalat" w:hAnsi="GHEA Grapalat"/>
          <w:lang w:val="en-US"/>
        </w:rPr>
        <w:t>արժեքների</w:t>
      </w:r>
      <w:proofErr w:type="spellEnd"/>
    </w:p>
    <w:p w:rsidR="009E015F" w:rsidRPr="00E77FAA" w:rsidRDefault="009E015F">
      <w:pPr>
        <w:rPr>
          <w:rFonts w:ascii="GHEA Grapalat" w:hAnsi="GHEA Grapalat"/>
          <w:lang w:val="en-US"/>
        </w:rPr>
      </w:pPr>
    </w:p>
    <w:tbl>
      <w:tblPr>
        <w:tblW w:w="14034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67"/>
        <w:gridCol w:w="1559"/>
        <w:gridCol w:w="3119"/>
        <w:gridCol w:w="2268"/>
        <w:gridCol w:w="2551"/>
      </w:tblGrid>
      <w:tr w:rsidR="00D80838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eastAsia="ru-RU"/>
              </w:rPr>
              <w:t> </w:t>
            </w:r>
            <w:r w:rsidRPr="00E77FAA">
              <w:rPr>
                <w:rFonts w:ascii="GHEA Grapalat" w:eastAsia="Times New Roman" w:hAnsi="GHEA Grapalat" w:cs="GHEA Grapalat"/>
                <w:b/>
                <w:bCs/>
                <w:color w:val="333300"/>
                <w:lang w:eastAsia="ru-RU"/>
              </w:rPr>
              <w:t>և</w:t>
            </w:r>
            <w:r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eastAsia="ru-RU"/>
              </w:rPr>
              <w:t> </w:t>
            </w:r>
            <w:r w:rsidR="002C1251"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eastAsia="ru-RU"/>
              </w:rPr>
              <w:t> </w:t>
            </w:r>
            <w:r w:rsidR="002C1251"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val="en-US" w:eastAsia="ru-RU"/>
              </w:rPr>
              <w:t xml:space="preserve">   </w:t>
            </w:r>
            <w:proofErr w:type="spellStart"/>
            <w:r w:rsidRPr="00E77FAA">
              <w:rPr>
                <w:rFonts w:ascii="GHEA Grapalat" w:eastAsia="Times New Roman" w:hAnsi="GHEA Grapalat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38" w:rsidRPr="00E77FAA" w:rsidRDefault="00D80838" w:rsidP="002C1251">
            <w:pPr>
              <w:spacing w:line="240" w:lineRule="auto"/>
              <w:ind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Կադաստրային</w:t>
            </w:r>
            <w:proofErr w:type="spellEnd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ծածկագիր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Մեկնար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կային</w:t>
            </w:r>
            <w:proofErr w:type="spellEnd"/>
            <w:r w:rsidRPr="00E77FAA">
              <w:rPr>
                <w:rFonts w:ascii="Courier New" w:eastAsia="Times New Roman" w:hAnsi="Courier New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D80838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0838" w:rsidRPr="00E77FAA" w:rsidRDefault="00D80838" w:rsidP="002C125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,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Սարալանջ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  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փողոց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թիվ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0.117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07-005-0022-0546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38" w:rsidRPr="00E77FAA" w:rsidRDefault="00D80838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12</w:t>
            </w:r>
            <w:r w:rsidR="00866D62"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30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2 000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80838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838" w:rsidRPr="00E77FAA" w:rsidRDefault="0084028B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0838" w:rsidRPr="00E77FAA" w:rsidRDefault="00D80838" w:rsidP="002C125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գյուղ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Մարմարիկ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0.39865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38" w:rsidRPr="00E77FAA" w:rsidRDefault="00D80838" w:rsidP="002C125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Գյուղատնտեսական</w:t>
            </w:r>
            <w:proofErr w:type="spellEnd"/>
            <w:r w:rsidR="002C1251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,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38" w:rsidRPr="00E77FAA" w:rsidRDefault="00D80838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07-044-0129-0025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38" w:rsidRPr="00E77FAA" w:rsidRDefault="001C0B32" w:rsidP="001C0B3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400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000</w:t>
            </w:r>
            <w:r w:rsidR="00D80838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ՀՀ </w:t>
            </w:r>
            <w:proofErr w:type="spellStart"/>
            <w:r w:rsidR="00D80838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tr w:rsidR="00467DB9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7DB9" w:rsidRPr="00E77FAA" w:rsidRDefault="00467DB9" w:rsidP="009E015F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գյուղ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Մարմարիկ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, 12-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րդ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փողոց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թիվ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 xml:space="preserve"> 2/8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0.0843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2C1251">
            <w:pPr>
              <w:spacing w:line="240" w:lineRule="auto"/>
              <w:ind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Արդյունաբերության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ընդերքօգտագործման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և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այլ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արտադրական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արդյունաբերական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օբյեկտների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07-044-0132-0036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7515C4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1</w:t>
            </w:r>
            <w:r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58</w:t>
            </w:r>
            <w:r w:rsidR="007515C4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3</w:t>
            </w:r>
            <w:r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="007515C4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000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ՀՀ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tr w:rsidR="00467DB9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4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Օրբելի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Եղբայրների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փողոց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թիվ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lastRenderedPageBreak/>
              <w:t>21/4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lastRenderedPageBreak/>
              <w:t xml:space="preserve">0.1226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Հատուկ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պահպանվող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հանգստի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համար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07-005-0025-0107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19</w:t>
            </w:r>
            <w:r w:rsidR="00866D62"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83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3 000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ՀՀ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tr w:rsidR="00467DB9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lastRenderedPageBreak/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Սարալանջի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փողոց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թիվ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0.2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Հատուկ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պահպանվող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հանգստի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համար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DB9" w:rsidRPr="00E77FAA" w:rsidRDefault="00467DB9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07-005-0022-0552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21</w:t>
            </w:r>
            <w:r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02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8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00 ՀՀ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tr w:rsidR="00C420B7" w:rsidRPr="00E77FAA" w:rsidTr="002C1251">
        <w:trPr>
          <w:trHeight w:val="168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0B7" w:rsidRPr="00E77FAA" w:rsidRDefault="00C420B7" w:rsidP="001425C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6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20B7" w:rsidRPr="00E77FAA" w:rsidRDefault="00C420B7" w:rsidP="001425C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Կոտայքի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մարզ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համայնք</w:t>
            </w:r>
            <w:proofErr w:type="spellEnd"/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,</w:t>
            </w:r>
            <w:r w:rsidRPr="00E77FAA">
              <w:rPr>
                <w:rFonts w:ascii="Courier New" w:eastAsia="Times New Roman" w:hAnsi="Courier New" w:cs="Courier New"/>
                <w:color w:val="333300"/>
                <w:lang w:val="en-US" w:eastAsia="ru-RU"/>
              </w:rPr>
              <w:t> 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Օրբելի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եղբայրների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փողոց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>թիվ</w:t>
            </w:r>
            <w:proofErr w:type="spellEnd"/>
            <w:r w:rsidRPr="00E77FAA">
              <w:rPr>
                <w:rFonts w:ascii="GHEA Grapalat" w:eastAsia="Times New Roman" w:hAnsi="GHEA Grapalat" w:cs="Times New Roman"/>
                <w:color w:val="333300"/>
                <w:lang w:val="en-US" w:eastAsia="ru-RU"/>
              </w:rPr>
              <w:t xml:space="preserve"> 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20B7" w:rsidRPr="00E77FAA" w:rsidRDefault="00C420B7" w:rsidP="001425C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0.145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B7" w:rsidRPr="00E77FAA" w:rsidRDefault="00C420B7" w:rsidP="001425C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Հատուկ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պահպանվող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հանգստի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համար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B7" w:rsidRPr="00E77FAA" w:rsidRDefault="00C420B7" w:rsidP="001425C1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07-005-0008-0305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0B7" w:rsidRPr="00E77FAA" w:rsidRDefault="00C420B7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23</w:t>
            </w:r>
            <w:r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45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7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0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0 ՀՀ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tr w:rsidR="00467DB9" w:rsidRPr="00E77FAA" w:rsidTr="002C1251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7DB9" w:rsidRPr="00E77FAA" w:rsidRDefault="00C420B7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  <w:t>7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C420B7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Կոտայք</w:t>
            </w:r>
            <w:proofErr w:type="spellEnd"/>
            <w:r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 xml:space="preserve">ի </w:t>
            </w: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մարզ</w:t>
            </w:r>
            <w:proofErr w:type="spellEnd"/>
            <w:r w:rsidR="002C1251"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>,</w:t>
            </w: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համայնք</w:t>
            </w:r>
            <w:proofErr w:type="spellEnd"/>
            <w:r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Ծաղկաձոր</w:t>
            </w:r>
            <w:proofErr w:type="spellEnd"/>
            <w:r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>,</w:t>
            </w:r>
            <w:r w:rsidRPr="00E77FAA">
              <w:rPr>
                <w:rFonts w:ascii="Courier New" w:hAnsi="Courier New" w:cs="Courier New"/>
                <w:color w:val="333333"/>
                <w:shd w:val="clear" w:color="auto" w:fill="FFFFFF"/>
                <w:lang w:val="en-US"/>
              </w:rPr>
              <w:t> </w:t>
            </w: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Պահլավունյաց</w:t>
            </w:r>
            <w:proofErr w:type="spellEnd"/>
            <w:r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FAA">
              <w:rPr>
                <w:rFonts w:ascii="GHEA Grapalat" w:hAnsi="GHEA Grapalat"/>
                <w:color w:val="333333"/>
                <w:shd w:val="clear" w:color="auto" w:fill="FFFFFF"/>
              </w:rPr>
              <w:t>փողոց</w:t>
            </w:r>
            <w:proofErr w:type="spellEnd"/>
            <w:r w:rsidRPr="00E77FAA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 xml:space="preserve"> 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DB9" w:rsidRPr="00E77FAA" w:rsidRDefault="00C420B7" w:rsidP="00467DB9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hAnsi="GHEA Grapalat"/>
                <w:color w:val="000000"/>
                <w:shd w:val="clear" w:color="auto" w:fill="FFFFFF"/>
              </w:rPr>
              <w:t>3.759125</w:t>
            </w:r>
            <w:r w:rsidRPr="00E77FA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67DB9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467DB9" w:rsidP="00C52D33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Հատուկ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պահպանվող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,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հանգստի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համար</w:t>
            </w:r>
            <w:proofErr w:type="spellEnd"/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DB9" w:rsidRPr="00E77FAA" w:rsidRDefault="00467DB9" w:rsidP="00C420B7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07-005-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0016-0226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9" w:rsidRPr="00E77FAA" w:rsidRDefault="00C420B7" w:rsidP="00866D62">
            <w:pPr>
              <w:spacing w:line="240" w:lineRule="auto"/>
              <w:ind w:left="340" w:right="340"/>
              <w:jc w:val="both"/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</w:pP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395</w:t>
            </w:r>
            <w:r w:rsidR="00866D62" w:rsidRPr="00E77FAA">
              <w:rPr>
                <w:rFonts w:ascii="Courier New" w:eastAsia="Times New Roman" w:hAnsi="Courier New" w:cs="Courier New"/>
                <w:bCs/>
                <w:color w:val="333300"/>
                <w:lang w:val="en-US" w:eastAsia="ru-RU"/>
              </w:rPr>
              <w:t> </w:t>
            </w:r>
            <w:r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22</w:t>
            </w:r>
            <w:r w:rsidR="00866D62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7 000</w:t>
            </w:r>
            <w:r w:rsidR="00467DB9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 xml:space="preserve"> ՀՀ </w:t>
            </w:r>
            <w:proofErr w:type="spellStart"/>
            <w:r w:rsidR="00467DB9" w:rsidRPr="00E77FAA">
              <w:rPr>
                <w:rFonts w:ascii="GHEA Grapalat" w:eastAsia="Times New Roman" w:hAnsi="GHEA Grapalat" w:cs="Times New Roman"/>
                <w:bCs/>
                <w:color w:val="333300"/>
                <w:lang w:val="en-US" w:eastAsia="ru-RU"/>
              </w:rPr>
              <w:t>դրամ</w:t>
            </w:r>
            <w:proofErr w:type="spellEnd"/>
          </w:p>
        </w:tc>
      </w:tr>
      <w:bookmarkEnd w:id="0"/>
    </w:tbl>
    <w:p w:rsidR="009E015F" w:rsidRPr="00E77FAA" w:rsidRDefault="009E015F">
      <w:pPr>
        <w:rPr>
          <w:rFonts w:ascii="GHEA Grapalat" w:hAnsi="GHEA Grapalat"/>
          <w:lang w:val="en-US"/>
        </w:rPr>
      </w:pPr>
    </w:p>
    <w:sectPr w:rsidR="009E015F" w:rsidRPr="00E77FAA" w:rsidSect="00D80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1C0B32"/>
    <w:rsid w:val="002C1251"/>
    <w:rsid w:val="00467DB9"/>
    <w:rsid w:val="004F6DA7"/>
    <w:rsid w:val="00506B57"/>
    <w:rsid w:val="007515C4"/>
    <w:rsid w:val="0084028B"/>
    <w:rsid w:val="00866D62"/>
    <w:rsid w:val="009C18F4"/>
    <w:rsid w:val="009E015F"/>
    <w:rsid w:val="00A94B69"/>
    <w:rsid w:val="00A9768B"/>
    <w:rsid w:val="00B4009E"/>
    <w:rsid w:val="00BC30AF"/>
    <w:rsid w:val="00C420B7"/>
    <w:rsid w:val="00D80838"/>
    <w:rsid w:val="00D87A9F"/>
    <w:rsid w:val="00E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20</cp:revision>
  <cp:lastPrinted>2022-05-03T08:41:00Z</cp:lastPrinted>
  <dcterms:created xsi:type="dcterms:W3CDTF">2022-03-10T10:32:00Z</dcterms:created>
  <dcterms:modified xsi:type="dcterms:W3CDTF">2022-05-03T08:41:00Z</dcterms:modified>
</cp:coreProperties>
</file>