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F9" w:rsidRPr="00014E5E" w:rsidRDefault="00916DD6" w:rsidP="005748F9">
      <w:pPr>
        <w:spacing w:after="0" w:line="240" w:lineRule="auto"/>
        <w:ind w:left="6237"/>
        <w:jc w:val="right"/>
        <w:rPr>
          <w:rFonts w:ascii="Sylfaen" w:eastAsia="Times New Roman" w:hAnsi="Sylfaen" w:cs="Arial"/>
          <w:sz w:val="18"/>
        </w:rPr>
      </w:pPr>
      <w:r w:rsidRPr="00916DD6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="005748F9" w:rsidRPr="00FF619B">
        <w:rPr>
          <w:rFonts w:ascii="Sylfaen" w:eastAsia="Times New Roman" w:hAnsi="Sylfaen" w:cs="Arial"/>
          <w:sz w:val="18"/>
          <w:lang w:val="en-US"/>
        </w:rPr>
        <w:t>Հավելված</w:t>
      </w:r>
      <w:r w:rsidR="006B2B41" w:rsidRPr="00014E5E">
        <w:rPr>
          <w:rFonts w:ascii="Sylfaen" w:eastAsia="Times New Roman" w:hAnsi="Sylfaen" w:cs="Arial"/>
          <w:sz w:val="18"/>
        </w:rPr>
        <w:t xml:space="preserve"> 1</w:t>
      </w:r>
      <w:r w:rsidR="005748F9" w:rsidRPr="00014E5E">
        <w:rPr>
          <w:rFonts w:ascii="Sylfaen" w:eastAsia="Times New Roman" w:hAnsi="Sylfaen" w:cs="Arial"/>
          <w:sz w:val="18"/>
        </w:rPr>
        <w:t xml:space="preserve"> </w:t>
      </w:r>
    </w:p>
    <w:p w:rsidR="005748F9" w:rsidRPr="00014E5E" w:rsidRDefault="005748F9" w:rsidP="005748F9">
      <w:pPr>
        <w:spacing w:after="0" w:line="240" w:lineRule="auto"/>
        <w:ind w:left="6237"/>
        <w:jc w:val="right"/>
        <w:rPr>
          <w:rFonts w:ascii="Sylfaen" w:eastAsia="Times New Roman" w:hAnsi="Sylfaen" w:cs="Arial"/>
          <w:sz w:val="18"/>
        </w:rPr>
      </w:pPr>
      <w:r w:rsidRPr="00FF619B">
        <w:rPr>
          <w:rFonts w:ascii="Sylfaen" w:eastAsia="Times New Roman" w:hAnsi="Sylfaen" w:cs="Arial"/>
          <w:sz w:val="18"/>
          <w:lang w:val="en-US"/>
        </w:rPr>
        <w:t>Ծաղկաձոր</w:t>
      </w:r>
      <w:r w:rsidRPr="00014E5E">
        <w:rPr>
          <w:rFonts w:ascii="Sylfaen" w:eastAsia="Times New Roman" w:hAnsi="Sylfaen" w:cs="Arial"/>
          <w:sz w:val="18"/>
        </w:rPr>
        <w:t xml:space="preserve"> </w:t>
      </w:r>
      <w:r w:rsidRPr="00FF619B">
        <w:rPr>
          <w:rFonts w:ascii="Sylfaen" w:eastAsia="Times New Roman" w:hAnsi="Sylfaen" w:cs="Arial"/>
          <w:sz w:val="18"/>
          <w:lang w:val="en-US"/>
        </w:rPr>
        <w:t>համայնքի</w:t>
      </w:r>
      <w:r w:rsidRPr="00014E5E">
        <w:rPr>
          <w:rFonts w:ascii="Sylfaen" w:eastAsia="Times New Roman" w:hAnsi="Sylfaen" w:cs="Arial"/>
          <w:sz w:val="18"/>
        </w:rPr>
        <w:t xml:space="preserve"> </w:t>
      </w:r>
      <w:r w:rsidRPr="00FF619B">
        <w:rPr>
          <w:rFonts w:ascii="Sylfaen" w:eastAsia="Times New Roman" w:hAnsi="Sylfaen" w:cs="Arial"/>
          <w:sz w:val="18"/>
          <w:lang w:val="en-US"/>
        </w:rPr>
        <w:t>ավագանու</w:t>
      </w:r>
      <w:r w:rsidRPr="00014E5E">
        <w:rPr>
          <w:rFonts w:ascii="Sylfaen" w:eastAsia="Times New Roman" w:hAnsi="Sylfaen" w:cs="Arial"/>
          <w:sz w:val="18"/>
        </w:rPr>
        <w:t xml:space="preserve"> </w:t>
      </w:r>
    </w:p>
    <w:p w:rsidR="005748F9" w:rsidRPr="00014E5E" w:rsidRDefault="005748F9" w:rsidP="005748F9">
      <w:pPr>
        <w:spacing w:after="0" w:line="240" w:lineRule="auto"/>
        <w:ind w:left="6237"/>
        <w:jc w:val="right"/>
        <w:rPr>
          <w:rFonts w:ascii="Sylfaen" w:eastAsia="Times New Roman" w:hAnsi="Sylfaen" w:cs="Arial"/>
          <w:sz w:val="18"/>
        </w:rPr>
      </w:pPr>
      <w:r w:rsidRPr="00014E5E">
        <w:rPr>
          <w:rFonts w:ascii="Sylfaen" w:eastAsia="Times New Roman" w:hAnsi="Sylfaen" w:cs="Arial"/>
          <w:sz w:val="18"/>
        </w:rPr>
        <w:t xml:space="preserve">2016 </w:t>
      </w:r>
      <w:r w:rsidRPr="00FF619B">
        <w:rPr>
          <w:rFonts w:ascii="Sylfaen" w:eastAsia="Times New Roman" w:hAnsi="Sylfaen" w:cs="Arial"/>
          <w:sz w:val="18"/>
          <w:lang w:val="en-US"/>
        </w:rPr>
        <w:t>թվականի</w:t>
      </w:r>
      <w:r w:rsidRPr="00014E5E">
        <w:rPr>
          <w:rFonts w:ascii="Sylfaen" w:eastAsia="Times New Roman" w:hAnsi="Sylfaen" w:cs="Arial"/>
          <w:sz w:val="18"/>
        </w:rPr>
        <w:t xml:space="preserve"> </w:t>
      </w:r>
      <w:r w:rsidRPr="00FF619B">
        <w:rPr>
          <w:rFonts w:ascii="Sylfaen" w:eastAsia="Times New Roman" w:hAnsi="Sylfaen" w:cs="Arial"/>
          <w:sz w:val="18"/>
          <w:lang w:val="en-US"/>
        </w:rPr>
        <w:t>նոյեմբերի</w:t>
      </w:r>
      <w:r w:rsidRPr="00014E5E">
        <w:rPr>
          <w:rFonts w:ascii="Sylfaen" w:eastAsia="Times New Roman" w:hAnsi="Sylfaen" w:cs="Arial"/>
          <w:sz w:val="18"/>
        </w:rPr>
        <w:t xml:space="preserve"> 25-</w:t>
      </w:r>
      <w:r w:rsidRPr="00FF619B">
        <w:rPr>
          <w:rFonts w:ascii="Sylfaen" w:eastAsia="Times New Roman" w:hAnsi="Sylfaen" w:cs="Arial"/>
          <w:sz w:val="18"/>
          <w:lang w:val="en-US"/>
        </w:rPr>
        <w:t>ի</w:t>
      </w:r>
      <w:r w:rsidRPr="00014E5E">
        <w:rPr>
          <w:rFonts w:ascii="Sylfaen" w:eastAsia="Times New Roman" w:hAnsi="Sylfaen" w:cs="Arial"/>
          <w:sz w:val="18"/>
        </w:rPr>
        <w:t xml:space="preserve"> </w:t>
      </w:r>
    </w:p>
    <w:p w:rsidR="005748F9" w:rsidRPr="00014E5E" w:rsidRDefault="005748F9" w:rsidP="005748F9">
      <w:pPr>
        <w:spacing w:after="0" w:line="240" w:lineRule="auto"/>
        <w:ind w:left="6237"/>
        <w:jc w:val="right"/>
        <w:rPr>
          <w:rFonts w:ascii="Sylfaen" w:eastAsia="Times New Roman" w:hAnsi="Sylfaen" w:cs="Arial"/>
          <w:sz w:val="20"/>
        </w:rPr>
      </w:pPr>
      <w:r w:rsidRPr="00FF619B">
        <w:rPr>
          <w:rFonts w:ascii="Sylfaen" w:eastAsia="Times New Roman" w:hAnsi="Sylfaen" w:cs="Arial"/>
          <w:sz w:val="18"/>
          <w:lang w:val="en-US"/>
        </w:rPr>
        <w:t>թիվ</w:t>
      </w:r>
      <w:r w:rsidRPr="00014E5E">
        <w:rPr>
          <w:rFonts w:ascii="Sylfaen" w:eastAsia="Times New Roman" w:hAnsi="Sylfaen" w:cs="Arial"/>
          <w:sz w:val="18"/>
        </w:rPr>
        <w:t xml:space="preserve"> </w:t>
      </w:r>
      <w:r w:rsidR="00FF619B" w:rsidRPr="00014E5E">
        <w:rPr>
          <w:rFonts w:ascii="Sylfaen" w:eastAsia="Times New Roman" w:hAnsi="Sylfaen" w:cs="Arial"/>
          <w:sz w:val="18"/>
        </w:rPr>
        <w:t>8</w:t>
      </w:r>
      <w:r w:rsidR="00D93B97">
        <w:rPr>
          <w:rFonts w:ascii="Sylfaen" w:eastAsia="Times New Roman" w:hAnsi="Sylfaen" w:cs="Arial"/>
          <w:sz w:val="18"/>
          <w:lang w:val="en-US"/>
        </w:rPr>
        <w:t xml:space="preserve">2 </w:t>
      </w:r>
      <w:r w:rsidRPr="00014E5E">
        <w:rPr>
          <w:rFonts w:ascii="Sylfaen" w:eastAsia="Times New Roman" w:hAnsi="Sylfaen" w:cs="Arial"/>
          <w:sz w:val="18"/>
        </w:rPr>
        <w:t xml:space="preserve"> </w:t>
      </w:r>
      <w:r w:rsidRPr="00FF619B">
        <w:rPr>
          <w:rFonts w:ascii="Sylfaen" w:eastAsia="Times New Roman" w:hAnsi="Sylfaen" w:cs="Arial"/>
          <w:sz w:val="18"/>
          <w:lang w:val="en-US"/>
        </w:rPr>
        <w:t>որոշման</w:t>
      </w:r>
    </w:p>
    <w:p w:rsidR="005748F9" w:rsidRPr="00014E5E" w:rsidRDefault="00916DD6" w:rsidP="00916DD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0"/>
        </w:rPr>
      </w:pPr>
      <w:r w:rsidRPr="00014E5E">
        <w:rPr>
          <w:rFonts w:ascii="Arial Unicode" w:eastAsia="Times New Roman" w:hAnsi="Arial Unicode" w:cs="Arial Unicode"/>
          <w:b/>
          <w:bCs/>
          <w:color w:val="000000"/>
          <w:sz w:val="20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Ա</w:t>
      </w:r>
      <w:r w:rsidRPr="00014E5E">
        <w:rPr>
          <w:rFonts w:ascii="Arial Unicode" w:eastAsia="Times New Roman" w:hAnsi="Arial Unicode" w:cs="Times New Roman"/>
          <w:b/>
          <w:bCs/>
          <w:color w:val="000000"/>
          <w:sz w:val="20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Շ</w:t>
      </w:r>
      <w:r w:rsidRPr="00014E5E">
        <w:rPr>
          <w:rFonts w:ascii="Arial Unicode" w:eastAsia="Times New Roman" w:hAnsi="Arial Unicode" w:cs="Times New Roman"/>
          <w:b/>
          <w:bCs/>
          <w:color w:val="000000"/>
          <w:sz w:val="20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Խ</w:t>
      </w:r>
      <w:r w:rsidRPr="00014E5E">
        <w:rPr>
          <w:rFonts w:ascii="Arial Unicode" w:eastAsia="Times New Roman" w:hAnsi="Arial Unicode" w:cs="Times New Roman"/>
          <w:b/>
          <w:bCs/>
          <w:color w:val="000000"/>
          <w:sz w:val="20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Ա</w:t>
      </w:r>
      <w:r w:rsidRPr="00014E5E">
        <w:rPr>
          <w:rFonts w:ascii="Arial Unicode" w:eastAsia="Times New Roman" w:hAnsi="Arial Unicode" w:cs="Times New Roman"/>
          <w:b/>
          <w:bCs/>
          <w:color w:val="000000"/>
          <w:sz w:val="20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Տ</w:t>
      </w:r>
      <w:r w:rsidRPr="00014E5E">
        <w:rPr>
          <w:rFonts w:ascii="Arial Unicode" w:eastAsia="Times New Roman" w:hAnsi="Arial Unicode" w:cs="Times New Roman"/>
          <w:b/>
          <w:bCs/>
          <w:color w:val="000000"/>
          <w:sz w:val="20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Ա</w:t>
      </w:r>
      <w:r w:rsidRPr="00014E5E">
        <w:rPr>
          <w:rFonts w:ascii="Arial Unicode" w:eastAsia="Times New Roman" w:hAnsi="Arial Unicode" w:cs="Times New Roman"/>
          <w:b/>
          <w:bCs/>
          <w:color w:val="000000"/>
          <w:sz w:val="20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Կ</w:t>
      </w:r>
      <w:r w:rsidRPr="00014E5E">
        <w:rPr>
          <w:rFonts w:ascii="Arial Unicode" w:eastAsia="Times New Roman" w:hAnsi="Arial Unicode" w:cs="Times New Roman"/>
          <w:b/>
          <w:bCs/>
          <w:color w:val="000000"/>
          <w:sz w:val="20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Ա</w:t>
      </w:r>
      <w:r w:rsidRPr="00014E5E">
        <w:rPr>
          <w:rFonts w:ascii="Arial Unicode" w:eastAsia="Times New Roman" w:hAnsi="Arial Unicode" w:cs="Times New Roman"/>
          <w:b/>
          <w:bCs/>
          <w:color w:val="000000"/>
          <w:sz w:val="20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Ր</w:t>
      </w:r>
      <w:r w:rsidRPr="00014E5E">
        <w:rPr>
          <w:rFonts w:ascii="Arial Unicode" w:eastAsia="Times New Roman" w:hAnsi="Arial Unicode" w:cs="Times New Roman"/>
          <w:b/>
          <w:bCs/>
          <w:color w:val="000000"/>
          <w:sz w:val="20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Գ</w:t>
      </w:r>
      <w:r w:rsidRPr="00014E5E">
        <w:rPr>
          <w:rFonts w:ascii="Arial Unicode" w:eastAsia="Times New Roman" w:hAnsi="Arial Unicode" w:cs="Times New Roman"/>
          <w:b/>
          <w:bCs/>
          <w:color w:val="000000"/>
          <w:sz w:val="20"/>
          <w:szCs w:val="20"/>
        </w:rPr>
        <w:br/>
      </w:r>
      <w:r w:rsidRPr="00014E5E">
        <w:rPr>
          <w:rFonts w:ascii="Arial Unicode" w:eastAsia="Times New Roman" w:hAnsi="Arial Unicode" w:cs="Times New Roman"/>
          <w:b/>
          <w:bCs/>
          <w:color w:val="000000"/>
          <w:sz w:val="20"/>
          <w:szCs w:val="20"/>
        </w:rPr>
        <w:br/>
      </w:r>
      <w:r w:rsidR="005748F9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>ԾԱՂԿԱՁՈՐ</w:t>
      </w:r>
      <w:r w:rsidR="005748F9" w:rsidRPr="00014E5E">
        <w:rPr>
          <w:rFonts w:ascii="Arial Unicode" w:eastAsia="Times New Roman" w:hAnsi="Arial Unicode" w:cs="Times New Roman"/>
          <w:b/>
          <w:bCs/>
          <w:color w:val="000000"/>
          <w:sz w:val="20"/>
        </w:rPr>
        <w:t xml:space="preserve"> </w:t>
      </w:r>
      <w:r w:rsidR="005748F9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>ՀԱՄԱՅՆՔԻ</w:t>
      </w:r>
      <w:r w:rsidR="005748F9" w:rsidRPr="00014E5E">
        <w:rPr>
          <w:rFonts w:ascii="Arial Unicode" w:eastAsia="Times New Roman" w:hAnsi="Arial Unicode" w:cs="Times New Roman"/>
          <w:b/>
          <w:bCs/>
          <w:color w:val="000000"/>
          <w:sz w:val="20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ՀԱՄԱՅՆՔԱՅԻՆ</w:t>
      </w:r>
      <w:r w:rsidRPr="00014E5E">
        <w:rPr>
          <w:rFonts w:ascii="Arial Unicode" w:eastAsia="Times New Roman" w:hAnsi="Arial Unicode" w:cs="Times New Roman"/>
          <w:b/>
          <w:bCs/>
          <w:color w:val="000000"/>
          <w:sz w:val="20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ԾԱՌԱՅՈՒԹՅԱՆ</w:t>
      </w:r>
      <w:r w:rsidRPr="00014E5E">
        <w:rPr>
          <w:rFonts w:ascii="Arial Unicode" w:eastAsia="Times New Roman" w:hAnsi="Arial Unicode" w:cs="Times New Roman"/>
          <w:b/>
          <w:bCs/>
          <w:color w:val="000000"/>
          <w:sz w:val="20"/>
        </w:rPr>
        <w:t xml:space="preserve"> </w:t>
      </w:r>
    </w:p>
    <w:p w:rsidR="00916DD6" w:rsidRPr="00014E5E" w:rsidRDefault="00916DD6" w:rsidP="00916DD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0"/>
          <w:szCs w:val="20"/>
        </w:rPr>
      </w:pP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ՄՐՑՈՒԹԱՅԻՆ</w:t>
      </w:r>
      <w:r w:rsidRPr="00014E5E">
        <w:rPr>
          <w:rFonts w:ascii="Arial Unicode" w:eastAsia="Times New Roman" w:hAnsi="Arial Unicode" w:cs="Times New Roman"/>
          <w:b/>
          <w:bCs/>
          <w:color w:val="000000"/>
          <w:sz w:val="20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ՀԱՆՁՆԱԺՈՂՈՎԻ</w:t>
      </w:r>
      <w:r w:rsidRPr="00014E5E">
        <w:rPr>
          <w:rFonts w:ascii="Arial Unicode" w:eastAsia="Times New Roman" w:hAnsi="Arial Unicode" w:cs="Times New Roman"/>
          <w:b/>
          <w:bCs/>
          <w:color w:val="000000"/>
          <w:sz w:val="20"/>
          <w:szCs w:val="20"/>
        </w:rPr>
        <w:br/>
      </w:r>
      <w:r w:rsidRPr="00014E5E">
        <w:rPr>
          <w:rFonts w:ascii="Arial Unicode" w:eastAsia="Times New Roman" w:hAnsi="Arial Unicode" w:cs="Times New Roman"/>
          <w:b/>
          <w:bCs/>
          <w:color w:val="000000"/>
          <w:sz w:val="20"/>
          <w:szCs w:val="20"/>
        </w:rPr>
        <w:br/>
      </w:r>
      <w:r w:rsidRPr="005748F9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>I</w:t>
      </w:r>
      <w:r w:rsidRPr="00014E5E">
        <w:rPr>
          <w:rFonts w:ascii="Arial Unicode" w:eastAsia="Times New Roman" w:hAnsi="Arial Unicode" w:cs="Times New Roman"/>
          <w:b/>
          <w:bCs/>
          <w:color w:val="000000"/>
          <w:sz w:val="20"/>
        </w:rPr>
        <w:t xml:space="preserve">.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ԸՆԴՀԱՆՈՒՐ</w:t>
      </w:r>
      <w:r w:rsidRPr="00014E5E">
        <w:rPr>
          <w:rFonts w:ascii="Arial Unicode" w:eastAsia="Times New Roman" w:hAnsi="Arial Unicode" w:cs="Times New Roman"/>
          <w:b/>
          <w:bCs/>
          <w:color w:val="000000"/>
          <w:sz w:val="20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ԴՐՈՒՅԹՆԵՐ</w:t>
      </w:r>
    </w:p>
    <w:p w:rsidR="00916DD6" w:rsidRPr="00014E5E" w:rsidRDefault="00916DD6" w:rsidP="00916DD6">
      <w:pPr>
        <w:spacing w:after="0" w:line="240" w:lineRule="auto"/>
        <w:rPr>
          <w:rFonts w:ascii="Arial Unicode" w:eastAsia="Times New Roman" w:hAnsi="Arial Unicode" w:cs="Times New Roman"/>
          <w:b/>
          <w:bCs/>
          <w:color w:val="000000"/>
          <w:sz w:val="20"/>
          <w:szCs w:val="20"/>
          <w:shd w:val="clear" w:color="auto" w:fill="FFFFFF"/>
        </w:rPr>
      </w:pPr>
      <w:r w:rsidRPr="005748F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</w:p>
    <w:p w:rsidR="00916DD6" w:rsidRPr="00014E5E" w:rsidRDefault="00916DD6" w:rsidP="005748F9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</w:rPr>
      </w:pP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1.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Սույն</w:t>
      </w: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աշխատակարգով</w:t>
      </w: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սահմանվում</w:t>
      </w: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Հայաստանի</w:t>
      </w: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Հանրապետության</w:t>
      </w: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համայնքային</w:t>
      </w: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ծառայության</w:t>
      </w: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թափուր</w:t>
      </w: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պաշտոններ</w:t>
      </w: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զբաղեցնելու</w:t>
      </w: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համար</w:t>
      </w: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մրցույթ</w:t>
      </w: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 (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այսուհետ</w:t>
      </w: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`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մրցույթ</w:t>
      </w: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անցկացնող</w:t>
      </w:r>
      <w:r w:rsidRPr="005748F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014E5E">
        <w:rPr>
          <w:rFonts w:ascii="Arial Unicode" w:eastAsia="Times New Roman" w:hAnsi="Arial Unicode" w:cs="Arial Unicode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հանձնաժողովի</w:t>
      </w:r>
      <w:r w:rsidRPr="00014E5E">
        <w:rPr>
          <w:rFonts w:ascii="Arial Unicode" w:eastAsia="Times New Roman" w:hAnsi="Arial Unicode" w:cs="Arial Unicode"/>
          <w:color w:val="000000"/>
          <w:sz w:val="20"/>
          <w:szCs w:val="20"/>
        </w:rPr>
        <w:t xml:space="preserve"> (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այսուհետ</w:t>
      </w:r>
      <w:r w:rsidRPr="00014E5E">
        <w:rPr>
          <w:rFonts w:ascii="Arial Unicode" w:eastAsia="Times New Roman" w:hAnsi="Arial Unicode" w:cs="Arial Unicode"/>
          <w:color w:val="000000"/>
          <w:sz w:val="20"/>
          <w:szCs w:val="20"/>
        </w:rPr>
        <w:t xml:space="preserve">`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հանձնաժողով</w:t>
      </w:r>
      <w:r w:rsidRPr="00014E5E">
        <w:rPr>
          <w:rFonts w:ascii="Arial Unicode" w:eastAsia="Times New Roman" w:hAnsi="Arial Unicode" w:cs="Arial Unicode"/>
          <w:color w:val="000000"/>
          <w:sz w:val="20"/>
          <w:szCs w:val="20"/>
        </w:rPr>
        <w:t xml:space="preserve">)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աշխատակարգը</w:t>
      </w:r>
      <w:r w:rsidRPr="00014E5E">
        <w:rPr>
          <w:rFonts w:ascii="Arial Unicode" w:eastAsia="Times New Roman" w:hAnsi="Arial Unicode" w:cs="Arial Unicode"/>
          <w:color w:val="000000"/>
          <w:sz w:val="20"/>
          <w:szCs w:val="20"/>
        </w:rPr>
        <w:t>:</w:t>
      </w:r>
    </w:p>
    <w:p w:rsidR="00916DD6" w:rsidRPr="00014E5E" w:rsidRDefault="00916DD6" w:rsidP="005748F9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</w:rPr>
      </w:pP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2.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Հանձնաժողովը</w:t>
      </w: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ղեկավարվում</w:t>
      </w: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 «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Համայնքային</w:t>
      </w: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ծառայության</w:t>
      </w: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մասին</w:t>
      </w: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»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Հայաստանի</w:t>
      </w: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Հանրապետության</w:t>
      </w: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օրենքով</w:t>
      </w: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 (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այսուհետ</w:t>
      </w: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`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օրենք</w:t>
      </w: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),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սույն</w:t>
      </w: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աշխատակարգով</w:t>
      </w: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և</w:t>
      </w: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դրա</w:t>
      </w: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հիման</w:t>
      </w: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վրա</w:t>
      </w:r>
      <w:r w:rsidRPr="00014E5E">
        <w:rPr>
          <w:rFonts w:ascii="Arial Unicode" w:eastAsia="Times New Roman" w:hAnsi="Arial Unicode" w:cs="Times New Roman"/>
          <w:color w:val="000000"/>
          <w:sz w:val="20"/>
          <w:szCs w:val="20"/>
        </w:rPr>
        <w:t xml:space="preserve">`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համապատասխան</w:t>
      </w:r>
      <w:r w:rsidRPr="005748F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014E5E">
        <w:rPr>
          <w:rFonts w:ascii="Arial Unicode" w:eastAsia="Times New Roman" w:hAnsi="Arial Unicode" w:cs="Arial Unicode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համայնքի</w:t>
      </w:r>
      <w:r w:rsidRPr="00014E5E">
        <w:rPr>
          <w:rFonts w:ascii="Arial Unicode" w:eastAsia="Times New Roman" w:hAnsi="Arial Unicode" w:cs="Arial Unicode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ղեկավարի</w:t>
      </w:r>
      <w:r w:rsidRPr="00014E5E">
        <w:rPr>
          <w:rFonts w:ascii="Arial Unicode" w:eastAsia="Times New Roman" w:hAnsi="Arial Unicode" w:cs="Arial Unicode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կողմից</w:t>
      </w:r>
      <w:r w:rsidRPr="00014E5E">
        <w:rPr>
          <w:rFonts w:ascii="Arial Unicode" w:eastAsia="Times New Roman" w:hAnsi="Arial Unicode" w:cs="Arial Unicode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հաստատված</w:t>
      </w:r>
      <w:r w:rsidRPr="00014E5E">
        <w:rPr>
          <w:rFonts w:ascii="Arial Unicode" w:eastAsia="Times New Roman" w:hAnsi="Arial Unicode" w:cs="Arial Unicode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հանձնաժողովի</w:t>
      </w:r>
      <w:r w:rsidRPr="00014E5E">
        <w:rPr>
          <w:rFonts w:ascii="Arial Unicode" w:eastAsia="Times New Roman" w:hAnsi="Arial Unicode" w:cs="Arial Unicode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աշխատակարգով</w:t>
      </w:r>
      <w:r w:rsidRPr="00014E5E">
        <w:rPr>
          <w:rFonts w:ascii="Arial Unicode" w:eastAsia="Times New Roman" w:hAnsi="Arial Unicode" w:cs="Arial Unicode"/>
          <w:color w:val="000000"/>
          <w:sz w:val="20"/>
          <w:szCs w:val="20"/>
        </w:rPr>
        <w:t xml:space="preserve">,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ինչպես</w:t>
      </w:r>
      <w:r w:rsidRPr="00014E5E">
        <w:rPr>
          <w:rFonts w:ascii="Arial Unicode" w:eastAsia="Times New Roman" w:hAnsi="Arial Unicode" w:cs="Arial Unicode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նաև</w:t>
      </w:r>
      <w:r w:rsidRPr="00014E5E">
        <w:rPr>
          <w:rFonts w:ascii="Arial Unicode" w:eastAsia="Times New Roman" w:hAnsi="Arial Unicode" w:cs="Arial Unicode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այլ</w:t>
      </w:r>
      <w:r w:rsidRPr="00014E5E">
        <w:rPr>
          <w:rFonts w:ascii="Arial Unicode" w:eastAsia="Times New Roman" w:hAnsi="Arial Unicode" w:cs="Arial Unicode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իրավական</w:t>
      </w:r>
      <w:r w:rsidRPr="00014E5E">
        <w:rPr>
          <w:rFonts w:ascii="Arial Unicode" w:eastAsia="Times New Roman" w:hAnsi="Arial Unicode" w:cs="Arial Unicode"/>
          <w:color w:val="000000"/>
          <w:sz w:val="20"/>
          <w:szCs w:val="20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ակտերով</w:t>
      </w:r>
      <w:r w:rsidRPr="00014E5E">
        <w:rPr>
          <w:rFonts w:ascii="Arial Unicode" w:eastAsia="Times New Roman" w:hAnsi="Arial Unicode" w:cs="Arial Unicode"/>
          <w:color w:val="000000"/>
          <w:sz w:val="20"/>
          <w:szCs w:val="20"/>
        </w:rPr>
        <w:t>:</w:t>
      </w:r>
    </w:p>
    <w:p w:rsidR="00916DD6" w:rsidRPr="005748F9" w:rsidRDefault="00916DD6" w:rsidP="005748F9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5748F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5748F9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3.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աժողովի</w:t>
      </w:r>
      <w:r w:rsidRPr="005748F9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կազմում</w:t>
      </w:r>
      <w:r w:rsidRPr="005748F9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ընդգրկվում</w:t>
      </w:r>
      <w:r w:rsidRPr="005748F9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են</w:t>
      </w:r>
      <w:r w:rsidRPr="005748F9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համապատասխան</w:t>
      </w:r>
      <w:r w:rsidRPr="005748F9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համայնքի</w:t>
      </w:r>
      <w:r w:rsidRPr="005748F9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ղեկավարը</w:t>
      </w:r>
      <w:r w:rsidRPr="005748F9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ավագանու</w:t>
      </w:r>
      <w:r w:rsidRPr="005748F9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="005748F9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մինչև 5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անդամները</w:t>
      </w:r>
      <w:r w:rsidRPr="005748F9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ինչպես</w:t>
      </w:r>
      <w:r w:rsidRPr="005748F9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նաև</w:t>
      </w:r>
      <w:r w:rsidRPr="005748F9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մարզպետարանի</w:t>
      </w:r>
      <w:r w:rsidRPr="005748F9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5748F9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3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ներկայացուցիչ</w:t>
      </w:r>
      <w:r w:rsidRPr="005748F9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:</w:t>
      </w:r>
    </w:p>
    <w:p w:rsidR="00916DD6" w:rsidRPr="005748F9" w:rsidRDefault="00916DD6" w:rsidP="005748F9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5748F9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4.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Մարզպետարանի</w:t>
      </w:r>
      <w:r w:rsidRPr="005748F9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ներկայացուցիչների</w:t>
      </w:r>
      <w:r w:rsidRPr="005748F9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մասին</w:t>
      </w:r>
      <w:r w:rsidRPr="005748F9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տվյալներն</w:t>
      </w:r>
      <w:r w:rsidRPr="005748F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5748F9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ստանալուց</w:t>
      </w:r>
      <w:r w:rsidRPr="005748F9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հետո</w:t>
      </w:r>
      <w:r w:rsidRPr="005748F9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20-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օրյա</w:t>
      </w:r>
      <w:r w:rsidRPr="005748F9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ժամկետում</w:t>
      </w:r>
      <w:r w:rsidRPr="005748F9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համայնքի</w:t>
      </w:r>
      <w:r w:rsidRPr="005748F9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ղեկավարն</w:t>
      </w:r>
      <w:r w:rsidRPr="005748F9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իր</w:t>
      </w:r>
      <w:r w:rsidRPr="005748F9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որոշմամբ</w:t>
      </w:r>
      <w:r w:rsidRPr="005748F9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ստեղծում</w:t>
      </w:r>
      <w:r w:rsidRPr="005748F9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5748F9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հանձնաժողով</w:t>
      </w:r>
      <w:r w:rsidRPr="005748F9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և</w:t>
      </w:r>
      <w:r w:rsidRPr="005748F9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հաստատում</w:t>
      </w:r>
      <w:r w:rsidRPr="005748F9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դրա</w:t>
      </w:r>
      <w:r w:rsidRPr="005748F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անհատական</w:t>
      </w:r>
      <w:r w:rsidRPr="005748F9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կազմը</w:t>
      </w:r>
      <w:r w:rsidRPr="005748F9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:</w:t>
      </w:r>
    </w:p>
    <w:p w:rsidR="00916DD6" w:rsidRPr="00FF619B" w:rsidRDefault="00916DD6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անհատական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կազմում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համայնքի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ղեկավարը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փոփոխություններ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կատարում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եթե՝</w:t>
      </w:r>
    </w:p>
    <w:p w:rsidR="00916DD6" w:rsidRPr="00FF619B" w:rsidRDefault="00916DD6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փոխվել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համայնքի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ղեկավարը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,</w:t>
      </w:r>
    </w:p>
    <w:p w:rsidR="00916DD6" w:rsidRPr="00FF619B" w:rsidRDefault="00916DD6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բ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փոփոխություններ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են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կատարվել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ավագանու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կազմում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,</w:t>
      </w:r>
    </w:p>
    <w:p w:rsidR="00916DD6" w:rsidRPr="00FF619B" w:rsidRDefault="00916DD6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գ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ներկայացվել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մարզպետարանի</w:t>
      </w:r>
      <w:r w:rsidR="005748F9"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="005748F9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այ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լ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ներկայացուցիչ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(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ներկայացուցիչներ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):</w:t>
      </w:r>
    </w:p>
    <w:p w:rsidR="00916DD6" w:rsidRPr="00FF619B" w:rsidRDefault="00916DD6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5.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նախագահը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համայնքի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ղեկավարն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:</w:t>
      </w:r>
    </w:p>
    <w:p w:rsidR="00916DD6" w:rsidRPr="00FF619B" w:rsidRDefault="00916DD6" w:rsidP="005748F9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նախագահը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անհատական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կազմի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հաստատումից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հետո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20-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օրյա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ժամկետում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հրավիրում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աշխատակարգային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նիստ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որի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ընթացքում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ընտրվում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հանձնաժողովի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նախագահի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տեղակալ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որը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նախագահի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բացակայության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դեպքում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իրականացնում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նրա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լիազորությունները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:</w:t>
      </w:r>
    </w:p>
    <w:p w:rsidR="00916DD6" w:rsidRPr="00FF619B" w:rsidRDefault="00916DD6" w:rsidP="005748F9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6.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Անհրաժեշտության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դեպքում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կարող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որոշմամբ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կազմում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լրացուցիչ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ընդգրկել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համապատասխան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մասնագետի։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կազմում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մասնագետի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ընդգրկման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հարցը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բարձրացվում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նախագահի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(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կամ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)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անդամների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առնվազն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1/3-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նախաձեռնությամբ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: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Այդպիսի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նախաձեռնության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դեպ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քում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նախագահը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մրցույթի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անցկացման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օրվան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նախորդող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7-10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օրվա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ընթացքում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հրավիրում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հանձնաժողովի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աշխատակարգային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նիստ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որում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քննարկվում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սույն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աշխատակարգի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13-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րդ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կետին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համապատասխան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ընդունվում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որոշում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`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տվյալ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մրցույթի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(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մրցույթների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անցկացման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ժաման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ակ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կազմում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համապատասխան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մասնագետի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ընդգրկման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: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Նշված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որոշումն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ընդունվելու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դեպքում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հանձնաժողովը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հաստատում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նաև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մասնագետի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թեկնածությունը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:</w:t>
      </w:r>
    </w:p>
    <w:p w:rsidR="00916DD6" w:rsidRPr="00FF619B" w:rsidRDefault="00916DD6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7.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նախագահը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մրցույթի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անցկացումից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ոչ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ուշ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քան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7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օր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առաջ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անդամներին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ծանուցում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մրցույթի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անցկացման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:</w:t>
      </w:r>
    </w:p>
    <w:p w:rsidR="00916DD6" w:rsidRPr="00FF619B" w:rsidRDefault="00916DD6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Ծանուցման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մեջ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պետք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նշվեն՝</w:t>
      </w:r>
    </w:p>
    <w:p w:rsidR="00916DD6" w:rsidRPr="00FF619B" w:rsidRDefault="00916DD6" w:rsidP="005748F9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մրցույթի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անցկացման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օրը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ժամը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վայրը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,</w:t>
      </w:r>
    </w:p>
    <w:p w:rsidR="00916DD6" w:rsidRPr="00FF619B" w:rsidRDefault="00916DD6" w:rsidP="005748F9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բ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այն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պաշտոնը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(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պաշտոնները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),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որի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(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որոնց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զբաղեցման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անցկացվում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մրցույթը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,</w:t>
      </w:r>
    </w:p>
    <w:p w:rsidR="00916DD6" w:rsidRPr="00FF619B" w:rsidRDefault="00916DD6" w:rsidP="005748F9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գ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մրցույթին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մասնակցելու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համար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դիմած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անձանց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թիվը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:</w:t>
      </w:r>
    </w:p>
    <w:p w:rsidR="00916DD6" w:rsidRPr="00FF619B" w:rsidRDefault="00916DD6" w:rsidP="005748F9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Սույն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աշխատակարգի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5-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րդ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6-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րդ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կետերով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նախատեսված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դեպքերում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անդամներին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ծանուցվում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աշխատակարգային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նիստի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անցկացման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օրվա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ժամի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վայրի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քննարկվող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հարցի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(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հարցերի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)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մասին։</w:t>
      </w:r>
    </w:p>
    <w:p w:rsidR="00916DD6" w:rsidRPr="00FF619B" w:rsidRDefault="00916DD6" w:rsidP="005748F9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8.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նիստերի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տեխնիկական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սպասարկումն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իրականացնում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համայնքի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ղեկավարի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կողմից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լիազորված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անձը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որը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մասնակիցներին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բացատրում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թեստավորման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անցկացման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հետ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կապված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տեխնիկական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հարցերը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արձանագրում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և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հանձնաժողովի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անդամների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հետ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միասին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ստորագրում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նիստերի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րձանագրությունները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:</w:t>
      </w:r>
    </w:p>
    <w:p w:rsidR="00916DD6" w:rsidRPr="00FF619B" w:rsidRDefault="00916DD6" w:rsidP="00916DD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916DD6" w:rsidRPr="00FF619B" w:rsidRDefault="00916DD6" w:rsidP="00916DD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II.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ՀԱՆՁՆԱԺՈՂՈՎԻ</w:t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ԽՆԴԻՐՆԵՐԸ</w:t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ԵՎ</w:t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ԼԻԱԶՈՐՈՒԹՅՈՒՆՆԵՐԸ</w:t>
      </w:r>
    </w:p>
    <w:p w:rsidR="00916DD6" w:rsidRPr="00FF619B" w:rsidRDefault="00916DD6" w:rsidP="00916DD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916DD6" w:rsidRPr="00FF619B" w:rsidRDefault="00916DD6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9.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խնդիրներն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են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`</w:t>
      </w:r>
    </w:p>
    <w:p w:rsidR="00916DD6" w:rsidRPr="00FF619B" w:rsidRDefault="00916DD6" w:rsidP="005748F9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Հայաստանի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Հանրապետության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քաղաքացիների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Հայաստանի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Հանրապետությունում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փախստականի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կարգավիճակ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ունեցող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անձանց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(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այսուհետ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`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քաղաքացիներ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համայնքային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ծառայության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թափուր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պաշտոններ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զբաղեցնելու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հավասար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մատչելիության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ապահովումը՝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իրենց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մասնագիտական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գիտելիքներին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աշխատանքային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ունակություններին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համապատասխան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`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անկախ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ազգությունից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ռասայից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սեռից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դավանանքից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քաղաքական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կամ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այլ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հայացքներից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սոցիալական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ծագումից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գույք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ային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այլ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դրությունից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5748F9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բ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համայնքային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ծառայության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թափուր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պաշտոն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զբաղեցնելու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անցկացվող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մրցույթի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թափանցիկության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ու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հրապարակայնության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ապահովումը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:</w:t>
      </w:r>
    </w:p>
    <w:p w:rsidR="00916DD6" w:rsidRPr="00FF619B" w:rsidRDefault="00916DD6" w:rsidP="005748F9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10.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`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lastRenderedPageBreak/>
        <w:t>ա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աշխատակազմից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ստանում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անդամների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ներկայության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թերթը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մրցույթին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մասնակցելու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համար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դիմած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քաղաքացիների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փաստաթղթերը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թեստավորման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անցկացման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համար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անհրաժեշտ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ամփոփաթերթերը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տվյալ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թափուր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պաշտոնի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անձնագրի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օրինակը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բ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քննության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առնում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փաստաթղթերի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ճշտությունը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ամբողջականությունը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ընդունում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որոշում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դիմած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անձանց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մրցույթին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մասնակցելու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թույլտվության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մասին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գ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մինչև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թեստավորումն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սկսելն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ստուգում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ամփոփաթերթերը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դ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Հայաստանի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Հանրապետության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կառավարության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լիազորած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պետական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կառավարման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մարմնի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հաստատած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կարգով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կազմում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թեստեր՝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թեստավորման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փուլն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անցկացնելու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համար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ե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անցկացնում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մրցույթի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մասնակիցների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(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այսուհետ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`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մասնակիցներ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թեստավորում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զ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ստուգում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գնահատում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մասնակիցների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թեստավորման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առաջադրանքները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ամփոփում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հրապարակում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թեստավորման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արդյունքները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քննարկում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մասնակիցների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բողոքները՝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կապված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թեստավորման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արդյունքների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հետ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հրապարակում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մրցույթի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հաջորդ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`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հարցազրույցի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փուլ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անցած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մասնակիցների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ցուցակը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ժ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ընդունում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որոշում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հարցազրույցը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թեստավորման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ավարտից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հետո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նույն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օրը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կամ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հաջորդ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օրն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անցկացնելու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մասին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ժա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մասնակիցների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հետ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անցկացնում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հարցազրույց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ժբ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կազմում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մասնակիցների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գործնական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կարողությունների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գնահատման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թերթեր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ժգ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հարցազրույցից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ամիջապես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հետո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գնահատում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յուրաքանչյուր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մասնակցի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գործնական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կարողությունները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հաշվարկում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յուրաքանչյուր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մասնակցի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ստացած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դրական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բալերի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ընդհանուր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թիվը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ժդ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ամփոփում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մրցույթի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արդյունքները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ժե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քննարկում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առաջացած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հարցերը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ժզ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հրապարակում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մրցույթի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արդյունքները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ժէ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մրցույթի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արդյունքների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հրապարակումից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հետո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նույն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օրը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մրցույթի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նախապատրաստական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աշխատանքներ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իրականացնող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աշխատակազմին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ներկայացնում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հաղթող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ճանաչված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մասնակցի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(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մասնակիցների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եզրակացություն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ժը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աշխատակազմին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հանձնում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թեստավորում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անցկացնելու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համար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ստացված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սակայն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չօգտագործված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ամփոփաթերթերը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մրցութային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փաթեթը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իրականացնում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օրենքով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սույն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աշխատակարգի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հիման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վրա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համայնքի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ղեկավարի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կողմից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հաստատված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աշխատակարգով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թեստավորման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արդյունքների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հետ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կապված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իրավական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այլ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ակտերով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իր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իրավասությանը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վերապահված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այլ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լիազորություններ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:</w:t>
      </w:r>
    </w:p>
    <w:p w:rsidR="00916DD6" w:rsidRPr="00FF619B" w:rsidRDefault="00916DD6" w:rsidP="001F58FA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916DD6" w:rsidRPr="00FF619B" w:rsidRDefault="00916DD6" w:rsidP="001F58FA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III.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ՀԱՆՁՆԱԺՈՂՈՎԻ</w:t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ԱՇԽԱՏԱՆՔՆԵՐԻ</w:t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ԿԱԶՄԱԿԵՐՊՈՒՄԸ</w:t>
      </w:r>
    </w:p>
    <w:p w:rsidR="00916DD6" w:rsidRPr="00FF619B" w:rsidRDefault="00916DD6" w:rsidP="001F58FA">
      <w:pPr>
        <w:spacing w:after="0" w:line="240" w:lineRule="auto"/>
        <w:jc w:val="both"/>
        <w:rPr>
          <w:rFonts w:ascii="Arial Unicode" w:eastAsia="Times New Roman" w:hAnsi="Arial Unicode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</w:pPr>
      <w:r w:rsidRPr="00FF619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11.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աշխատանքները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կազմակերպում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նիստերի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միջոցով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: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12.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Նիստերն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իրավազոր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են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եթե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դրանց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մասնակցում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անդամների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կեսից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ավելին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: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13.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որոշումն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ընդունվում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եթե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դրա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ընդունման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օգտին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քվեարկել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նիստին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մասնակցած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անդամների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կեսից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ավելին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:</w:t>
      </w:r>
    </w:p>
    <w:p w:rsidR="00916DD6" w:rsidRPr="00FF619B" w:rsidRDefault="00916DD6" w:rsidP="001F58FA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916DD6" w:rsidRPr="00FF619B" w:rsidRDefault="00916DD6" w:rsidP="001F58FA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IV.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ՀԱՆՁՆԱԺՈՂՈՎԻ</w:t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ՆԱԽԱԳԱՀԸ</w:t>
      </w:r>
    </w:p>
    <w:p w:rsidR="00916DD6" w:rsidRPr="00FF619B" w:rsidRDefault="00916DD6" w:rsidP="001F58FA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14.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նախագահը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`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ղեկավարում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աշխատանքները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բ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վարում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նիստերը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գ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կազմակերպում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թեստերի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կազմման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աշխատանքները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`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սահմանված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կարգի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համաձայն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դ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մինչև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թեստավորումն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սկսելը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`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անդամների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ներկայությամբ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ստուգում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ստորագրում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ամփոփաթերթերը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ինչպես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նաև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ստուգում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ստորագրությամբ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վավերացրած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թերթը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փակցնում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քվեարկության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համար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նախատեսված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արկղի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վրա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ե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հարցազրույցի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ժամանակ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կարող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ընդհատել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անհարկի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ծավալված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բանավեճը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զ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որոշում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մրցույթի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հետ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կապված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հարցերի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դիմումների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բողոքների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քննարկման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հերթականությունը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`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համաձայնեցնելով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անդամների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հետ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իրականացնում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աշխատակարգով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մյուս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իրավական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ակտերով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իր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իրավասությանը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վերապահված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այլ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լիազորություններ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:</w:t>
      </w:r>
    </w:p>
    <w:p w:rsidR="00916DD6" w:rsidRPr="00FF619B" w:rsidRDefault="00916DD6" w:rsidP="001F58FA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916DD6" w:rsidRPr="00FF619B" w:rsidRDefault="00916DD6" w:rsidP="00916DD6">
      <w:pPr>
        <w:shd w:val="clear" w:color="auto" w:fill="FFFFFF"/>
        <w:spacing w:after="0" w:line="240" w:lineRule="auto"/>
        <w:ind w:firstLine="360"/>
        <w:jc w:val="center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V.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ՀԱՆՁՆԱԺՈՂՈՎԻ</w:t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ԱՆԴԱՄԸ</w:t>
      </w:r>
    </w:p>
    <w:p w:rsidR="00916DD6" w:rsidRPr="00FF619B" w:rsidRDefault="00916DD6" w:rsidP="00916DD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15.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անդամը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`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ստորագրում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անդամների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ներկայության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թերթը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բ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թեստավորման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աշխատանքների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նկատմամբ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իրականացնում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վերահսկողություն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գ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մասնակցում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հարցազրույցի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անցկացմանը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կարող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հարցեր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տալ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մասնակիցներին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`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բարձրաձայն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հայտարարելով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պատասխանի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ճիշտ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կամ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սխալ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լինելը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իսկ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սխալ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պատասխանի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դեպքում՝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տալով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ճիշտ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պատասխանը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դ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հարցազրույցի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արդյունքում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գնահատում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յուրաքանչյուր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մասնակցի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գործնական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կարողությունները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`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մասնակիցների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գործնական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կարողությունների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գնահատման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թերթերում՝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գաղտնիության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պայմաններում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ե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մասնակցում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յուրաքանչյուր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մասնակցի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ստացած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դրական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բալերի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ընդհանուր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թվի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հաշվարկ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մանը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lastRenderedPageBreak/>
        <w:t>զ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ստորագրում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մրցույթում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հաղթող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ճանաչված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մասնակցի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(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մասնակիցների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եզրակացությունը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իսկ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հատուկ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կարծիք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ունենալու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դեպքում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`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ստորագրության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կողքին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գրառում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է՝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«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հատուկ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կարծիքը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կցվում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»,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հանձնաժողովի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նախագահին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իր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կողմից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ստորագրված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հատուկ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կարծիքը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ծանոթանում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նիստերի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արձանագրություններին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ստորագրում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դրանք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իրականացնում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աշխատակարգով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մյուս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իրավական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ակտերով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իր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իրավասությանը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վերապահված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այլ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լիազորություններ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:</w:t>
      </w:r>
    </w:p>
    <w:p w:rsidR="00916DD6" w:rsidRPr="00FF619B" w:rsidRDefault="00916DD6" w:rsidP="001F58FA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916DD6" w:rsidRPr="00FF619B" w:rsidRDefault="00916DD6" w:rsidP="00916DD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VI.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ՄՐՑՈՒՅԹԻ</w:t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ԱՎԱՐՏԸ</w:t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ԵՎ</w:t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ՀԱՆՁՆԱԺՈՂՈՎԻ</w:t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ԿՈՂՄԻՑ</w:t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ԸՆԴՈՒՆՎԱԾ</w:t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ՈՐՈՇՈՒՄՆԵՐԻ</w:t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ԲՈՂՈՔԱՐԿՈՒՄԸ</w:t>
      </w:r>
    </w:p>
    <w:p w:rsidR="00916DD6" w:rsidRPr="00FF619B" w:rsidRDefault="00916DD6" w:rsidP="00916DD6">
      <w:pPr>
        <w:spacing w:after="0" w:line="240" w:lineRule="auto"/>
        <w:rPr>
          <w:rFonts w:ascii="Arial Unicode" w:eastAsia="Times New Roman" w:hAnsi="Arial Unicode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</w:pPr>
      <w:r w:rsidRPr="00FF619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</w:p>
    <w:p w:rsidR="00916DD6" w:rsidRPr="00FF619B" w:rsidRDefault="00916DD6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16.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Մրցույթը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համարվում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ավարտված՝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կողմից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աշխատակազմին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մրցույթում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հաղթող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ճանաչված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մասնակցի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(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մասնակիցների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եզրակացություն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տալու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պահից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:</w:t>
      </w:r>
    </w:p>
    <w:p w:rsidR="001F58FA" w:rsidRDefault="00916DD6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17.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կողմից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ընդունված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որոշումները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կարող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են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բողոքարկվել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դատական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կարգով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:</w:t>
      </w: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1F58FA" w:rsidRDefault="001F58FA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</w:p>
    <w:p w:rsidR="00916DD6" w:rsidRPr="00FF619B" w:rsidRDefault="00916DD6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br/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                </w:t>
      </w:r>
      <w:r w:rsidRPr="00FF619B">
        <w:rPr>
          <w:rFonts w:ascii="Arial" w:eastAsia="Times New Roman" w:hAnsi="Arial" w:cs="Arial"/>
          <w:color w:val="000000"/>
          <w:sz w:val="20"/>
          <w:lang w:val="en-US"/>
        </w:rPr>
        <w:t> </w:t>
      </w:r>
    </w:p>
    <w:p w:rsidR="00FF619B" w:rsidRDefault="00FF619B" w:rsidP="001F58FA">
      <w:pPr>
        <w:spacing w:after="0" w:line="240" w:lineRule="auto"/>
        <w:ind w:left="6237"/>
        <w:jc w:val="right"/>
        <w:rPr>
          <w:rFonts w:ascii="Sylfaen" w:eastAsia="Times New Roman" w:hAnsi="Sylfaen" w:cs="Arial"/>
          <w:sz w:val="20"/>
          <w:lang w:val="en-US"/>
        </w:rPr>
      </w:pPr>
    </w:p>
    <w:p w:rsidR="00FF619B" w:rsidRDefault="00FF619B" w:rsidP="001F58FA">
      <w:pPr>
        <w:spacing w:after="0" w:line="240" w:lineRule="auto"/>
        <w:ind w:left="6237"/>
        <w:jc w:val="right"/>
        <w:rPr>
          <w:rFonts w:ascii="Sylfaen" w:eastAsia="Times New Roman" w:hAnsi="Sylfaen" w:cs="Arial"/>
          <w:sz w:val="18"/>
          <w:lang w:val="en-US"/>
        </w:rPr>
      </w:pPr>
    </w:p>
    <w:p w:rsidR="001F58FA" w:rsidRPr="00FF619B" w:rsidRDefault="001F58FA" w:rsidP="001F58FA">
      <w:pPr>
        <w:spacing w:after="0" w:line="240" w:lineRule="auto"/>
        <w:ind w:left="6237"/>
        <w:jc w:val="right"/>
        <w:rPr>
          <w:rFonts w:ascii="Sylfaen" w:eastAsia="Times New Roman" w:hAnsi="Sylfaen" w:cs="Arial"/>
          <w:sz w:val="18"/>
          <w:lang w:val="en-US"/>
        </w:rPr>
      </w:pPr>
      <w:r w:rsidRPr="00FF619B">
        <w:rPr>
          <w:rFonts w:ascii="Sylfaen" w:eastAsia="Times New Roman" w:hAnsi="Sylfaen" w:cs="Arial"/>
          <w:sz w:val="18"/>
          <w:lang w:val="en-US"/>
        </w:rPr>
        <w:lastRenderedPageBreak/>
        <w:t>Հավելված 2</w:t>
      </w:r>
    </w:p>
    <w:p w:rsidR="001F58FA" w:rsidRPr="00FF619B" w:rsidRDefault="001F58FA" w:rsidP="001F58FA">
      <w:pPr>
        <w:spacing w:after="0" w:line="240" w:lineRule="auto"/>
        <w:ind w:left="6237"/>
        <w:jc w:val="right"/>
        <w:rPr>
          <w:rFonts w:ascii="Sylfaen" w:eastAsia="Times New Roman" w:hAnsi="Sylfaen" w:cs="Arial"/>
          <w:sz w:val="18"/>
          <w:lang w:val="en-US"/>
        </w:rPr>
      </w:pPr>
      <w:r w:rsidRPr="00FF619B">
        <w:rPr>
          <w:rFonts w:ascii="Sylfaen" w:eastAsia="Times New Roman" w:hAnsi="Sylfaen" w:cs="Arial"/>
          <w:sz w:val="18"/>
          <w:lang w:val="en-US"/>
        </w:rPr>
        <w:t xml:space="preserve">Ծաղկաձոր համայնքի ավագանու </w:t>
      </w:r>
    </w:p>
    <w:p w:rsidR="001F58FA" w:rsidRPr="00FF619B" w:rsidRDefault="001F58FA" w:rsidP="001F58FA">
      <w:pPr>
        <w:spacing w:after="0" w:line="240" w:lineRule="auto"/>
        <w:ind w:left="6237"/>
        <w:jc w:val="right"/>
        <w:rPr>
          <w:rFonts w:ascii="Sylfaen" w:eastAsia="Times New Roman" w:hAnsi="Sylfaen" w:cs="Arial"/>
          <w:sz w:val="18"/>
          <w:lang w:val="en-US"/>
        </w:rPr>
      </w:pPr>
      <w:r w:rsidRPr="00FF619B">
        <w:rPr>
          <w:rFonts w:ascii="Sylfaen" w:eastAsia="Times New Roman" w:hAnsi="Sylfaen" w:cs="Arial"/>
          <w:sz w:val="18"/>
          <w:lang w:val="en-US"/>
        </w:rPr>
        <w:t xml:space="preserve">2016 թվականի նոյեմբերի 25-ի </w:t>
      </w:r>
    </w:p>
    <w:p w:rsidR="001F58FA" w:rsidRPr="00FF619B" w:rsidRDefault="001F58FA" w:rsidP="001F58FA">
      <w:pPr>
        <w:spacing w:after="0" w:line="240" w:lineRule="auto"/>
        <w:ind w:left="6237"/>
        <w:jc w:val="right"/>
        <w:rPr>
          <w:rFonts w:ascii="Sylfaen" w:eastAsia="Times New Roman" w:hAnsi="Sylfaen" w:cs="Arial"/>
          <w:lang w:val="en-US"/>
        </w:rPr>
      </w:pPr>
      <w:r w:rsidRPr="00FF619B">
        <w:rPr>
          <w:rFonts w:ascii="Sylfaen" w:eastAsia="Times New Roman" w:hAnsi="Sylfaen" w:cs="Arial"/>
          <w:sz w:val="18"/>
          <w:lang w:val="en-US"/>
        </w:rPr>
        <w:t xml:space="preserve">թիվ </w:t>
      </w:r>
      <w:r w:rsidR="00FF619B">
        <w:rPr>
          <w:rFonts w:ascii="Sylfaen" w:eastAsia="Times New Roman" w:hAnsi="Sylfaen" w:cs="Arial"/>
          <w:sz w:val="18"/>
          <w:lang w:val="en-US"/>
        </w:rPr>
        <w:t>8</w:t>
      </w:r>
      <w:r w:rsidR="00014E5E">
        <w:rPr>
          <w:rFonts w:ascii="Sylfaen" w:eastAsia="Times New Roman" w:hAnsi="Sylfaen" w:cs="Arial"/>
          <w:sz w:val="18"/>
          <w:lang w:val="en-US"/>
        </w:rPr>
        <w:t>4</w:t>
      </w:r>
      <w:r w:rsidRPr="00FF619B">
        <w:rPr>
          <w:rFonts w:ascii="Sylfaen" w:eastAsia="Times New Roman" w:hAnsi="Sylfaen" w:cs="Arial"/>
          <w:sz w:val="18"/>
          <w:lang w:val="en-US"/>
        </w:rPr>
        <w:t xml:space="preserve">  որոշման</w:t>
      </w:r>
    </w:p>
    <w:p w:rsidR="00916DD6" w:rsidRPr="00FF619B" w:rsidRDefault="00916DD6" w:rsidP="00916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br/>
      </w:r>
    </w:p>
    <w:p w:rsidR="001F58FA" w:rsidRDefault="00916DD6" w:rsidP="00916DD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</w:pPr>
      <w:r w:rsidRPr="00916DD6">
        <w:rPr>
          <w:rFonts w:ascii="Arial Unicode" w:eastAsia="Times New Roman" w:hAnsi="Arial Unicode" w:cs="Arial Unicode"/>
          <w:b/>
          <w:bCs/>
          <w:color w:val="000000"/>
          <w:sz w:val="20"/>
        </w:rPr>
        <w:t>Ա</w:t>
      </w:r>
      <w:r w:rsidRPr="00FF619B">
        <w:rPr>
          <w:rFonts w:ascii="Arial Unicode" w:eastAsia="Times New Roman" w:hAnsi="Arial Unicode" w:cs="Arial Unicode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b/>
          <w:bCs/>
          <w:color w:val="000000"/>
          <w:sz w:val="20"/>
        </w:rPr>
        <w:t>Շ</w:t>
      </w:r>
      <w:r w:rsidRPr="00FF619B">
        <w:rPr>
          <w:rFonts w:ascii="Arial Unicode" w:eastAsia="Times New Roman" w:hAnsi="Arial Unicode" w:cs="Arial Unicode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b/>
          <w:bCs/>
          <w:color w:val="000000"/>
          <w:sz w:val="20"/>
        </w:rPr>
        <w:t>Խ</w:t>
      </w:r>
      <w:r w:rsidRPr="00FF619B">
        <w:rPr>
          <w:rFonts w:ascii="Arial Unicode" w:eastAsia="Times New Roman" w:hAnsi="Arial Unicode" w:cs="Arial Unicode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b/>
          <w:bCs/>
          <w:color w:val="000000"/>
          <w:sz w:val="20"/>
        </w:rPr>
        <w:t>Ա</w:t>
      </w:r>
      <w:r w:rsidRPr="00FF619B">
        <w:rPr>
          <w:rFonts w:ascii="Arial Unicode" w:eastAsia="Times New Roman" w:hAnsi="Arial Unicode" w:cs="Arial Unicode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b/>
          <w:bCs/>
          <w:color w:val="000000"/>
          <w:sz w:val="20"/>
        </w:rPr>
        <w:t>Տ</w:t>
      </w:r>
      <w:r w:rsidRPr="00FF619B">
        <w:rPr>
          <w:rFonts w:ascii="Arial Unicode" w:eastAsia="Times New Roman" w:hAnsi="Arial Unicode" w:cs="Arial Unicode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b/>
          <w:bCs/>
          <w:color w:val="000000"/>
          <w:sz w:val="20"/>
        </w:rPr>
        <w:t>Ա</w:t>
      </w:r>
      <w:r w:rsidRPr="00FF619B">
        <w:rPr>
          <w:rFonts w:ascii="Arial Unicode" w:eastAsia="Times New Roman" w:hAnsi="Arial Unicode" w:cs="Arial Unicode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b/>
          <w:bCs/>
          <w:color w:val="000000"/>
          <w:sz w:val="20"/>
        </w:rPr>
        <w:t>Կ</w:t>
      </w:r>
      <w:r w:rsidRPr="00FF619B">
        <w:rPr>
          <w:rFonts w:ascii="Arial Unicode" w:eastAsia="Times New Roman" w:hAnsi="Arial Unicode" w:cs="Arial Unicode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b/>
          <w:bCs/>
          <w:color w:val="000000"/>
          <w:sz w:val="20"/>
        </w:rPr>
        <w:t>Ա</w:t>
      </w:r>
      <w:r w:rsidRPr="00FF619B">
        <w:rPr>
          <w:rFonts w:ascii="Arial Unicode" w:eastAsia="Times New Roman" w:hAnsi="Arial Unicode" w:cs="Arial Unicode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b/>
          <w:bCs/>
          <w:color w:val="000000"/>
          <w:sz w:val="20"/>
        </w:rPr>
        <w:t>Ր</w:t>
      </w:r>
      <w:r w:rsidRPr="00FF619B">
        <w:rPr>
          <w:rFonts w:ascii="Arial Unicode" w:eastAsia="Times New Roman" w:hAnsi="Arial Unicode" w:cs="Arial Unicode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b/>
          <w:bCs/>
          <w:color w:val="000000"/>
          <w:sz w:val="20"/>
        </w:rPr>
        <w:t>Գ</w:t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szCs w:val="20"/>
          <w:lang w:val="en-US"/>
        </w:rPr>
        <w:br/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szCs w:val="20"/>
          <w:lang w:val="en-US"/>
        </w:rPr>
        <w:br/>
      </w:r>
      <w:r w:rsidR="001F58FA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>ԾԱՂԿԱՁՈՐ</w:t>
      </w:r>
      <w:r w:rsidR="001F58FA"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="001F58FA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>ՀԱՄԱՅՆՔԻ</w:t>
      </w:r>
      <w:r w:rsidR="001F58FA"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ՀԱՄԱՅՆՔԱՅԻՆ</w:t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ԾԱՌԱՅՈՒԹՅԱՆ</w:t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</w:p>
    <w:p w:rsidR="00916DD6" w:rsidRPr="001F58FA" w:rsidRDefault="00916DD6" w:rsidP="00916DD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ԱՏԵՍՏԱՎՈՐՄԱՆ</w:t>
      </w:r>
      <w:r w:rsidRPr="001F58FA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ՀԱՆՁՆԱԺՈՂՈՎԻ</w:t>
      </w:r>
      <w:r w:rsidRPr="001F58FA">
        <w:rPr>
          <w:rFonts w:ascii="Arial Unicode" w:eastAsia="Times New Roman" w:hAnsi="Arial Unicode" w:cs="Times New Roman"/>
          <w:b/>
          <w:bCs/>
          <w:color w:val="000000"/>
          <w:sz w:val="20"/>
          <w:szCs w:val="20"/>
          <w:lang w:val="en-US"/>
        </w:rPr>
        <w:br/>
      </w:r>
      <w:r w:rsidRPr="001F58FA">
        <w:rPr>
          <w:rFonts w:ascii="Arial Unicode" w:eastAsia="Times New Roman" w:hAnsi="Arial Unicode" w:cs="Times New Roman"/>
          <w:b/>
          <w:bCs/>
          <w:color w:val="000000"/>
          <w:sz w:val="20"/>
          <w:szCs w:val="20"/>
          <w:lang w:val="en-US"/>
        </w:rPr>
        <w:br/>
      </w:r>
      <w:r w:rsidRPr="001F58FA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I.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ԸՆԴՀԱՆՈՒՐ</w:t>
      </w:r>
      <w:r w:rsidRPr="001F58FA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ԴՐՈՒՅԹՆԵՐ</w:t>
      </w:r>
    </w:p>
    <w:p w:rsidR="00916DD6" w:rsidRPr="001F58FA" w:rsidRDefault="00916DD6" w:rsidP="00916DD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1F58FA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916DD6" w:rsidRPr="001F58FA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1.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Սույն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աշխատակարգով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սահմանվում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Հայաստանի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Հանրապետության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համայնքային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ծառայության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պաշտոններ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զբաղեցնող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անձանց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(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այսուհետ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`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համայնքային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ծառայողներ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ատեստավորման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(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այսուհետ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`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աշխատակարգը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:</w:t>
      </w:r>
    </w:p>
    <w:p w:rsidR="00916DD6" w:rsidRPr="001F58FA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2.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Հանձնաժողովը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ղեկավարվում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«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Համայնքային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ծառայության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մասին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»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Հայաստանի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Հանրապետության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օրենքով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(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այսուհետ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`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օրենք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),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սույն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աշխատակարգով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և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դրա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հիման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վրա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`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համապատասխան</w:t>
      </w:r>
      <w:r w:rsidRPr="001F58FA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համայնքի</w:t>
      </w:r>
      <w:r w:rsidRPr="001F58FA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ղեկավարի</w:t>
      </w:r>
      <w:r w:rsidRPr="001F58FA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կողմից</w:t>
      </w:r>
      <w:r w:rsidRPr="001F58FA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հաստատված</w:t>
      </w:r>
      <w:r w:rsidRPr="001F58FA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հանձնաժողովի</w:t>
      </w:r>
      <w:r w:rsidRPr="001F58FA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աշխատակարգով</w:t>
      </w:r>
      <w:r w:rsidRPr="001F58FA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ինչպես</w:t>
      </w:r>
      <w:r w:rsidRPr="001F58FA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նաև</w:t>
      </w:r>
      <w:r w:rsidRPr="001F58FA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իրավական</w:t>
      </w:r>
      <w:r w:rsidRPr="001F58FA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յլ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ակտերով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:</w:t>
      </w:r>
    </w:p>
    <w:p w:rsidR="00916DD6" w:rsidRPr="001F58FA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3.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կազմում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ընդգրկվում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են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համապատասխան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համայնքի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ղեկավարը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ավագանու</w:t>
      </w:r>
      <w:r w:rsid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մինչև 5 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անդամները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ինչպես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նաև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մարզպետարանի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1F58FA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3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ներկայացուցիչ</w:t>
      </w:r>
      <w:r w:rsidRPr="001F58FA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:</w:t>
      </w:r>
    </w:p>
    <w:p w:rsidR="00916DD6" w:rsidRPr="001F58FA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4. </w:t>
      </w:r>
      <w:r w:rsidR="001F58FA">
        <w:rPr>
          <w:rFonts w:ascii="Arial Unicode" w:eastAsia="Times New Roman" w:hAnsi="Arial Unicode" w:cs="Times New Roman"/>
          <w:color w:val="000000"/>
          <w:sz w:val="20"/>
          <w:szCs w:val="20"/>
        </w:rPr>
        <w:t>Համայնքի</w:t>
      </w:r>
      <w:r w:rsidR="001F58FA"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="001F58FA">
        <w:rPr>
          <w:rFonts w:ascii="Arial Unicode" w:eastAsia="Times New Roman" w:hAnsi="Arial Unicode" w:cs="Times New Roman"/>
          <w:color w:val="000000"/>
          <w:sz w:val="20"/>
          <w:szCs w:val="20"/>
        </w:rPr>
        <w:t>ղեկավարը</w:t>
      </w:r>
      <w:r w:rsidR="001F58FA"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="001F58FA">
        <w:rPr>
          <w:rFonts w:ascii="Arial Unicode" w:eastAsia="Times New Roman" w:hAnsi="Arial Unicode" w:cs="Times New Roman"/>
          <w:color w:val="000000"/>
          <w:sz w:val="20"/>
          <w:szCs w:val="20"/>
        </w:rPr>
        <w:t>մարզպետարանի</w:t>
      </w:r>
      <w:r w:rsidR="001F58FA"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ներկայացուցիչների</w:t>
      </w:r>
      <w:r w:rsidRPr="001F58FA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մասին</w:t>
      </w:r>
      <w:r w:rsidRPr="001F58FA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տվյալներն</w:t>
      </w:r>
      <w:r w:rsidRPr="001F58FA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ստանալուց</w:t>
      </w:r>
      <w:r w:rsidRPr="001F58FA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հետո</w:t>
      </w:r>
      <w:r w:rsidRPr="001F58FA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20-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օրյա</w:t>
      </w:r>
      <w:r w:rsidRPr="001F58FA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ժամկետում</w:t>
      </w:r>
      <w:r w:rsidRPr="001F58FA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իր</w:t>
      </w:r>
      <w:r w:rsidRPr="001F58FA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որոշմամբ</w:t>
      </w:r>
      <w:r w:rsidRPr="001F58FA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ստեղծում</w:t>
      </w:r>
      <w:r w:rsidRPr="001F58FA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1F58FA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հանձնաժողով</w:t>
      </w:r>
      <w:r w:rsidRPr="001F58FA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և</w:t>
      </w:r>
      <w:r w:rsidRPr="001F58FA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հաստատում</w:t>
      </w:r>
      <w:r w:rsidRPr="001F58FA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դրա</w:t>
      </w:r>
      <w:r w:rsidRPr="001F58FA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անհատական</w:t>
      </w:r>
      <w:r w:rsidRPr="001F58FA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կազմը</w:t>
      </w:r>
      <w:r w:rsidRPr="001F58FA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:</w:t>
      </w:r>
    </w:p>
    <w:p w:rsidR="00916DD6" w:rsidRPr="00FF619B" w:rsidRDefault="00916DD6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Համայնքի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ղեկավարը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անհատական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կազմում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կատարում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փոփոխություններ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եթե՝</w:t>
      </w:r>
    </w:p>
    <w:p w:rsidR="00916DD6" w:rsidRPr="00FF619B" w:rsidRDefault="00916DD6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փոխվել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համայնքի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ղեկավարը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,</w:t>
      </w:r>
    </w:p>
    <w:p w:rsidR="00916DD6" w:rsidRPr="00FF619B" w:rsidRDefault="00916DD6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բ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)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փոփոխություններ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են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կատարվել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ավագանու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կազմում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,</w:t>
      </w:r>
    </w:p>
    <w:p w:rsidR="00916DD6" w:rsidRPr="00FF619B" w:rsidRDefault="00916DD6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գ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ներկայացվել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մարզպետարանի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այլ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ներկայացուցիչ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(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ներկայացուցիչներ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):</w:t>
      </w:r>
    </w:p>
    <w:p w:rsidR="00916DD6" w:rsidRPr="00FF619B" w:rsidRDefault="00916DD6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5.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նախագահը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համայնքի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ղեկավարն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: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նախագահը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անհատական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կազմը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հաստատելուց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հետո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20-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օրյա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ժամկետում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հրավիրում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աշխատակարգային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նիստ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որի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ընթացքում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ընտրվում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նախագահի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տեղակալ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որը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նախագահի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բացակայության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դեպքում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իրականացնում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նրա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լիազորությունները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: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6.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անհրաժեշտության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դեպքում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կարող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որոշմամբ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կազմում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լրացուցիչ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ընդգրկել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համապատասխան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մասնագետի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: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կազմում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մասնագետի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ընդգրկման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հարցը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բարձրացվում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նախագահի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(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)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անդամների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առնվազն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1/3-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նախաձեռնությամբ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: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Այդպիսի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նախաձեռնության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դեպքում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նախագահը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`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մրցույթի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անցկացման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օրվան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նախորդող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7-10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օրվա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ընթացքում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հրավիրում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աշխատակարգային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նիստ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որում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քննարկվում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սույն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աշխատակարգի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13-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րդ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կետին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համապատասխան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ընդունվում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որոշում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`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տվյալ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ատեստավորմ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անցկացման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ժամանակ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կազմում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համապատասխան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մասնագետի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ընդգրկման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մասին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: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Նշված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որոշումն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ընդունվելու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դեպքում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հանձնաժողովը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հաստատում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նաև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մասնագետի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թեկնածությունը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: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7.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նախագահն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ատեստավորման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անցկացումից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ոչ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ուշ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քան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7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օր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առաջ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անդամներին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ծանուցում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ատեստավորման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անցկացման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մասին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: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Ծանուցման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մեջ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պետք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նշվեն՝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ատեստավորման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անցկացման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օրը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ժամը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վայրը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,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բ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այն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պաշտոնները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(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պաշտոնը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),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որոնք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զբաղեցնող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համայնքային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ծառայողներն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ատեստավորվում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են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,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գ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ատեստավորվող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համայնքային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ծառայողների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թիվը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: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Սույն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աշխատակարգի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5-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րդ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6-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րդ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կետերով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նախատեսված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դեպքերում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անդամներին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ծանուցվում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աշխատակարգային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նիստի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անցկացման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օրվա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ժամի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վայրի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մասին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: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8.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նիստերի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տեխնիկական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սպասարկումն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իրականացնում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համայնքի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ղեկավարի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կողմից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լիազորված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անձը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որը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մասնակիցներին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բացատրում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թեստավորման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անցկացման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հետ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կապված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տեխնիկական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հարցերը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արձանագրում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անդամների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հետ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միասին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ստորագրում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նիստերի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արձանագրությունները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:</w:t>
      </w:r>
    </w:p>
    <w:p w:rsidR="00916DD6" w:rsidRPr="00FF619B" w:rsidRDefault="00916DD6" w:rsidP="00916DD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916DD6" w:rsidRPr="00FF619B" w:rsidRDefault="00916DD6" w:rsidP="00916DD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II.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ՀԱՆՁՆԱԺՈՂՈՎԻ</w:t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ԽՆԴԻՐՆԵՐԸ</w:t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ԵՎ</w:t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ԼԻԱԶՈՐՈՒԹՅՈՒՆՆԵՐԸ</w:t>
      </w:r>
    </w:p>
    <w:p w:rsidR="00916DD6" w:rsidRPr="00FF619B" w:rsidRDefault="00916DD6" w:rsidP="00916DD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9.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խնդիրը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ատեստավորման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միջոցով՝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որոշումն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զբաղեցրած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պաշտոնին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համայնքային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ծառայողի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համապատասխանության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ինչպես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նաև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ավելի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բարձր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դասային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աստիճանի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շնորհման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նպատակահարմարության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:</w:t>
      </w:r>
    </w:p>
    <w:p w:rsidR="00916DD6" w:rsidRPr="00FF619B" w:rsidRDefault="00916DD6" w:rsidP="001F58FA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10.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`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աշխատակազմից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ստանում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անդամների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ներկայության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թերթը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ատեստավորման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ենթակա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համայնքային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ծառայողների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ցանկը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այդ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համայնքային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ծառայողների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lastRenderedPageBreak/>
        <w:t>պաշտոնների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անձնագրերի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օրինակները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ծառայողական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բնութագրերը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դրանց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վերաբերյալ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առկա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առարկությունները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բ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իրականացնում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քննարկումներ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առանձին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հարցերի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շուրջ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գ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մինչև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թեստավորումն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սկսելն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ստուգում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ամփոփաթերթերը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դ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անցկացնում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փաստաթղթային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ատեստավորում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ե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համայնքային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ծառայողի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փաստաթղթային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ատեստավորման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արդյունքում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`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թեստավորման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հարցազրույցի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միջոցով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ատեստավորում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անցկացնելու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որոշում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ընդունելու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դեպքում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ընդունում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որոշում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թեստավորումը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նույն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օրը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հաջորդ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օրն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անցկացնելու</w:t>
      </w:r>
      <w:r w:rsidRPr="00FF619B">
        <w:rPr>
          <w:rFonts w:ascii="Arial" w:eastAsia="Times New Roman" w:hAnsi="Arial" w:cs="Arial"/>
          <w:color w:val="000000"/>
          <w:sz w:val="20"/>
          <w:lang w:val="en-US"/>
        </w:rPr>
        <w:t> 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br/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զ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սահմանված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կարգով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կազմում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թեստերը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`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թեստավորման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փուլն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անցկացնելու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անցկացնում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համայնքային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ծառայողների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թեստավորում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ստուգում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գնահատում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համայնքային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ծառայողների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թեստավորման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առաջադրանքները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հաստատում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հրապարակում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թեստավորման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արդյունքները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ժ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քննարկում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թեստավորման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արդյունքների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հետ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կապված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համայնքային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ծառայողների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բողոքները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ժա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հրապարակում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ատեստավորման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հաջորդ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`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հարցազրույցի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փուլ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անցած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հանայնքային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ծառայողների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ցուցակը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ժբ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ընդունում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որոշում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հարցազրույցը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թեստավորման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ավարտից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հետո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նույն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օրը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կամ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հաջորդ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օրն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անցկացնելու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մասին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ժգ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համայնքային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ծառայողի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հետ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անցկացնում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հարցազրույց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ժդ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կազմում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ատեստավորվողների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գործնական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կարողությունների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գնահատման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թերթեր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ժե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կազմում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քվեաթերթեր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ժզ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հարցազրույցից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անմիջապես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հետո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անցկացնում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գաղտնի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քվեարկություն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ժէ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քվեարկության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արդյունքում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յուրաքանչյուր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համայնքային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ծառայողի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վերաբերյալ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ընդունում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որոշում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ժը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ամփոփում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ատեստավորման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արդյունքները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ժթ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յուրաքանչյուր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համայնքային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ծառայողի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վերաբերյալ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կազմում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ատեստավորման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թերթ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ատեստավորման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արդյունքները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ներկայացնում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համայնքի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ղեկավարին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իա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աշխատակազմին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թեստավորում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անցկացնելու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ստացված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սակայն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չօգտագործված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ամփոփաթերթերը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ատեստավորման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փաստաթղթերի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փաթեթը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իբ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)</w:t>
      </w:r>
      <w:r w:rsidR="006B2B41"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="006B2B41">
        <w:rPr>
          <w:rFonts w:ascii="Arial Unicode" w:eastAsia="Times New Roman" w:hAnsi="Arial Unicode" w:cs="Times New Roman"/>
          <w:color w:val="000000"/>
          <w:sz w:val="20"/>
          <w:szCs w:val="20"/>
        </w:rPr>
        <w:t>իրականացնում</w:t>
      </w:r>
      <w:r w:rsidR="006B2B41"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="006B2B41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="006B2B41"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="006B2B41">
        <w:rPr>
          <w:rFonts w:ascii="Arial Unicode" w:eastAsia="Times New Roman" w:hAnsi="Arial Unicode" w:cs="Times New Roman"/>
          <w:color w:val="000000"/>
          <w:sz w:val="20"/>
          <w:szCs w:val="20"/>
        </w:rPr>
        <w:t>օրենքով</w:t>
      </w:r>
      <w:r w:rsidR="006B2B41"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, </w:t>
      </w:r>
      <w:r w:rsidR="006B2B41">
        <w:rPr>
          <w:rFonts w:ascii="Arial Unicode" w:eastAsia="Times New Roman" w:hAnsi="Arial Unicode" w:cs="Times New Roman"/>
          <w:color w:val="000000"/>
          <w:sz w:val="20"/>
          <w:szCs w:val="20"/>
        </w:rPr>
        <w:t>սույն</w:t>
      </w:r>
      <w:r w:rsidR="006B2B41"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աշխատակարգի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հիման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վրա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համայնքի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ղեկավարի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կողմից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հաստատված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`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իր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աշխատակարգով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այլ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իրավական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ակտերով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իր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իրավասությանը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վերապահված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այլ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լիազորություններ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:</w:t>
      </w:r>
    </w:p>
    <w:p w:rsidR="00916DD6" w:rsidRPr="00FF619B" w:rsidRDefault="00916DD6" w:rsidP="006B2B41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916DD6" w:rsidRPr="00FF619B" w:rsidRDefault="00916DD6" w:rsidP="006B2B41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III.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ՀԱՆՁՆԱԺՈՂՈՎԻ</w:t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ԱՇԽԱՏԱՆՔՆԵՐԻ</w:t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ԿԱԶՄԱԿԵՐՊՈՒՄԸ</w:t>
      </w:r>
    </w:p>
    <w:p w:rsidR="00916DD6" w:rsidRPr="00FF619B" w:rsidRDefault="00916DD6" w:rsidP="006B2B41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11.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աշխատանքները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կազմակերպում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նիստերի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միջոցով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: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12.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Նիստերն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իրավազոր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են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եթե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դրանց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մասնակցում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անդամների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կեսից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ավելին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: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13.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որոշումներն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ընդունվում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են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եթե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դրանց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օգտին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քվեարկել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նիստին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մասնակցած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անդամների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կեսից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ավելին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:</w:t>
      </w:r>
    </w:p>
    <w:p w:rsidR="00916DD6" w:rsidRPr="00FF619B" w:rsidRDefault="00916DD6" w:rsidP="006B2B41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916DD6" w:rsidRPr="00FF619B" w:rsidRDefault="00916DD6" w:rsidP="006B2B41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IV.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ՀԱՆՁՆԱԺՈՂՈՎԻ</w:t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ՆԱԽԱԳԱՀԸ</w:t>
      </w:r>
    </w:p>
    <w:p w:rsidR="00916DD6" w:rsidRPr="00FF619B" w:rsidRDefault="00916DD6" w:rsidP="006B2B41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14.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նախագահը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`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ղեկավարում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աշխատանքները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բ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վարում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հանձնաժողովի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նիստերը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գ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կազմակերպում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թեստերի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կազմման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աշխատանքները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`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սահմանված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կարգի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համաձայն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դ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մինչև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թեստավորումն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սկսելը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անդամների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ներկայությամբ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ստուգում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ստորագրում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ամփոփաթերթերը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ինչպես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նաև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ստուգում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իր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ստորագրությամբ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վավերացրած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թերթը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փակցնում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քվեարկության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համար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նախատեսված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արկղի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վրա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ե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հարցազրույցի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ժամանակ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կարող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ընդհատել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անհարկի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ծավալված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բանավեճը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զ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որոշում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ատեստավորման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հետ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կապված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հարցերի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դիմումների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բողոքների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քննարկման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հերթականությունը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`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համաձայնեցնելով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անդամների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հետ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իրականացնում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աշխատակարգով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մյուս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իրավական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ակտերով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իր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իրավասությանը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վերապահված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այլ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լիազորություններ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: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center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br/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V.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ՀԱՆՁՆԱԺՈՂՈՎԻ</w:t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ԱՆԴԱՄԸ</w:t>
      </w:r>
    </w:p>
    <w:p w:rsidR="00916DD6" w:rsidRPr="00FF619B" w:rsidRDefault="00916DD6" w:rsidP="00916DD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15.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անդամը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`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ստորագրում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անդամների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ներկայության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թերթը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բ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թեստավորման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աշխատանքների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նկատմամբ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իրականացնում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վերահսկողություն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գ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մասնակցում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հարցազրույցի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անցկացմանը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կարող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հարցեր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տալ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մասնակիցներին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դ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բարձրաձայն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հայտարարում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պատասխանի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ճիշտ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սխալ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լինելու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իսկ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սխալ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պատասխանի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դեպքում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տալիս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ճիշտ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պատասխանը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ե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մասնակցում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հարցազրույցի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արդյունքում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կողմից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յուրաքանչյուր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համայնքային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ծառայողի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անցկացվող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գաղտնի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քվեարկությանը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lastRenderedPageBreak/>
        <w:t>զ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ստորագրում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ատեստավորման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թերթը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,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իսկ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հատուկ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կարծիք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ունենալու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դեպքում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ստորագրության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կողքին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գրառում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է՝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«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հատուկ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կարծիքը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կցվում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»,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նախագահին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կողմից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ստորագրված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հատուկ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կարծիքը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ծանոթանում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նիստերի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արձանագրություններին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ստորագրում</w:t>
      </w: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16DD6">
        <w:rPr>
          <w:rFonts w:ascii="Arial Unicode" w:eastAsia="Times New Roman" w:hAnsi="Arial Unicode" w:cs="Arial Unicode"/>
          <w:color w:val="000000"/>
          <w:sz w:val="20"/>
          <w:szCs w:val="20"/>
        </w:rPr>
        <w:t>դրանք</w:t>
      </w:r>
      <w:r w:rsidRPr="00FF619B">
        <w:rPr>
          <w:rFonts w:ascii="Arial Unicode" w:eastAsia="Times New Roman" w:hAnsi="Arial Unicode" w:cs="Arial Unicode"/>
          <w:color w:val="000000"/>
          <w:sz w:val="20"/>
          <w:szCs w:val="20"/>
          <w:lang w:val="en-US"/>
        </w:rPr>
        <w:t>.</w:t>
      </w:r>
    </w:p>
    <w:p w:rsidR="00916DD6" w:rsidRPr="00FF619B" w:rsidRDefault="00916DD6" w:rsidP="006B2B41">
      <w:pPr>
        <w:shd w:val="clear" w:color="auto" w:fill="FFFFFF"/>
        <w:spacing w:after="0" w:line="240" w:lineRule="auto"/>
        <w:ind w:firstLine="360"/>
        <w:jc w:val="both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իրականացնում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աշխատակարգով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մյուս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իրավական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ակտերով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իրավասությանը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վերապահված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այլ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լիազորություններ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:</w:t>
      </w:r>
    </w:p>
    <w:p w:rsidR="00916DD6" w:rsidRPr="00FF619B" w:rsidRDefault="00916DD6" w:rsidP="00916DD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916DD6" w:rsidRPr="00FF619B" w:rsidRDefault="00916DD6" w:rsidP="00916DD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VI.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ԱՏԵՍՏԱՎՈՐՄԱՆ</w:t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ԱՎԱՐՏԸ</w:t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ԵՎ</w:t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ՀԱՆՁՆԱԺՈՂՈՎԻ</w:t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ԿՈՂՄԻՑ</w:t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ԸՆԴՈՒՆՎԱԾ</w:t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ՈՐՈՇՈՒՄՆԵՐԻ</w:t>
      </w:r>
      <w:r w:rsidRPr="00FF619B">
        <w:rPr>
          <w:rFonts w:ascii="Arial Unicode" w:eastAsia="Times New Roman" w:hAnsi="Arial Unicode" w:cs="Times New Roman"/>
          <w:b/>
          <w:bCs/>
          <w:color w:val="000000"/>
          <w:sz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b/>
          <w:bCs/>
          <w:color w:val="000000"/>
          <w:sz w:val="20"/>
        </w:rPr>
        <w:t>ԲՈՂՈՔԱՐԿՈՒՄԸ</w:t>
      </w:r>
    </w:p>
    <w:p w:rsidR="00916DD6" w:rsidRPr="00FF619B" w:rsidRDefault="00916DD6" w:rsidP="00916DD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916DD6" w:rsidRPr="00FF619B" w:rsidRDefault="00916DD6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16.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Ատեստավորումը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համարվում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է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ավարտված՝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կողմից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համայնքի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ղեկավարին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եզրակացություն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տալու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պահից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:</w:t>
      </w:r>
    </w:p>
    <w:p w:rsidR="00916DD6" w:rsidRPr="00FF619B" w:rsidRDefault="00916DD6" w:rsidP="00916DD6">
      <w:pPr>
        <w:shd w:val="clear" w:color="auto" w:fill="FFFFFF"/>
        <w:spacing w:after="0" w:line="240" w:lineRule="auto"/>
        <w:ind w:firstLine="360"/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</w:pP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17.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կողմից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ընդունված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որոշումները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կարող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են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բողոքարկվել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հանձնաժողովին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(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Հայաստանի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Հանրապետության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կառավարության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լիազորված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պետական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կառավարման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մարմին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և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(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կամ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)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դատական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 xml:space="preserve"> </w:t>
      </w:r>
      <w:r w:rsidRPr="00916DD6">
        <w:rPr>
          <w:rFonts w:ascii="Arial Unicode" w:eastAsia="Times New Roman" w:hAnsi="Arial Unicode" w:cs="Times New Roman"/>
          <w:color w:val="000000"/>
          <w:sz w:val="20"/>
          <w:szCs w:val="20"/>
        </w:rPr>
        <w:t>կարգով</w:t>
      </w:r>
      <w:r w:rsidRPr="00FF619B">
        <w:rPr>
          <w:rFonts w:ascii="Arial Unicode" w:eastAsia="Times New Roman" w:hAnsi="Arial Unicode" w:cs="Times New Roman"/>
          <w:color w:val="000000"/>
          <w:sz w:val="20"/>
          <w:szCs w:val="20"/>
          <w:lang w:val="en-US"/>
        </w:rPr>
        <w:t>:</w:t>
      </w:r>
    </w:p>
    <w:p w:rsidR="00885849" w:rsidRPr="00FF619B" w:rsidRDefault="00885849" w:rsidP="00062EC9">
      <w:pPr>
        <w:rPr>
          <w:lang w:val="en-US"/>
        </w:rPr>
      </w:pPr>
    </w:p>
    <w:sectPr w:rsidR="00885849" w:rsidRPr="00FF619B" w:rsidSect="001F58FA">
      <w:pgSz w:w="11906" w:h="16838"/>
      <w:pgMar w:top="568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5D3"/>
    <w:multiLevelType w:val="hybridMultilevel"/>
    <w:tmpl w:val="1CB48D46"/>
    <w:lvl w:ilvl="0" w:tplc="CA6A006A">
      <w:start w:val="1"/>
      <w:numFmt w:val="decimal"/>
      <w:lvlText w:val="%1."/>
      <w:lvlJc w:val="left"/>
      <w:pPr>
        <w:ind w:left="4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FELayout/>
  </w:compat>
  <w:rsids>
    <w:rsidRoot w:val="00F843F7"/>
    <w:rsid w:val="00014E5E"/>
    <w:rsid w:val="00017F5A"/>
    <w:rsid w:val="00062EC9"/>
    <w:rsid w:val="000936A3"/>
    <w:rsid w:val="0014668E"/>
    <w:rsid w:val="001F58FA"/>
    <w:rsid w:val="004B1D46"/>
    <w:rsid w:val="005748F9"/>
    <w:rsid w:val="006B2B41"/>
    <w:rsid w:val="00885849"/>
    <w:rsid w:val="00916DD6"/>
    <w:rsid w:val="00A629E3"/>
    <w:rsid w:val="00BC30ED"/>
    <w:rsid w:val="00C57E6F"/>
    <w:rsid w:val="00D93B97"/>
    <w:rsid w:val="00F843F7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43F7"/>
    <w:rPr>
      <w:b/>
      <w:bCs/>
    </w:rPr>
  </w:style>
  <w:style w:type="character" w:customStyle="1" w:styleId="apple-converted-space">
    <w:name w:val="apple-converted-space"/>
    <w:basedOn w:val="a0"/>
    <w:rsid w:val="00F843F7"/>
  </w:style>
  <w:style w:type="character" w:styleId="a5">
    <w:name w:val="Hyperlink"/>
    <w:basedOn w:val="a0"/>
    <w:uiPriority w:val="99"/>
    <w:semiHidden/>
    <w:unhideWhenUsed/>
    <w:rsid w:val="00F843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3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43F7"/>
    <w:pPr>
      <w:ind w:left="720"/>
      <w:contextualSpacing/>
    </w:pPr>
  </w:style>
  <w:style w:type="character" w:styleId="a9">
    <w:name w:val="Emphasis"/>
    <w:basedOn w:val="a0"/>
    <w:uiPriority w:val="20"/>
    <w:qFormat/>
    <w:rsid w:val="00062E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13</cp:revision>
  <cp:lastPrinted>2016-11-29T06:36:00Z</cp:lastPrinted>
  <dcterms:created xsi:type="dcterms:W3CDTF">2016-11-21T07:21:00Z</dcterms:created>
  <dcterms:modified xsi:type="dcterms:W3CDTF">2016-11-29T06:37:00Z</dcterms:modified>
</cp:coreProperties>
</file>